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AD0" w:rsidRPr="004B32A9" w:rsidRDefault="00354AD0" w:rsidP="00354AD0">
      <w:pPr>
        <w:spacing w:after="0" w:line="240" w:lineRule="auto"/>
        <w:ind w:left="4956"/>
        <w:rPr>
          <w:rFonts w:ascii="Times New Roman" w:eastAsia="CourierNewPSMT" w:hAnsi="Times New Roman" w:cs="Times New Roman"/>
          <w:color w:val="7F7F7F" w:themeColor="text1" w:themeTint="80"/>
          <w:sz w:val="24"/>
          <w:szCs w:val="24"/>
          <w:lang w:eastAsia="en-US" w:bidi="en-US"/>
        </w:rPr>
      </w:pPr>
      <w:r w:rsidRPr="004B32A9">
        <w:rPr>
          <w:rFonts w:ascii="Times New Roman" w:eastAsia="CourierNewPSMT" w:hAnsi="Times New Roman" w:cs="Times New Roman"/>
          <w:color w:val="7F7F7F" w:themeColor="text1" w:themeTint="80"/>
          <w:sz w:val="24"/>
          <w:szCs w:val="24"/>
          <w:lang w:eastAsia="en-US" w:bidi="en-US"/>
        </w:rPr>
        <w:t>Приложение 10</w:t>
      </w:r>
    </w:p>
    <w:p w:rsidR="00354AD0" w:rsidRPr="004B32A9" w:rsidRDefault="00354AD0" w:rsidP="00354AD0">
      <w:pPr>
        <w:spacing w:after="0" w:line="240" w:lineRule="auto"/>
        <w:ind w:left="4956"/>
        <w:rPr>
          <w:rFonts w:ascii="Times New Roman" w:eastAsia="CourierNewPSMT" w:hAnsi="Times New Roman" w:cs="Times New Roman"/>
          <w:color w:val="7F7F7F" w:themeColor="text1" w:themeTint="80"/>
          <w:sz w:val="24"/>
          <w:szCs w:val="24"/>
          <w:lang w:eastAsia="en-US" w:bidi="en-US"/>
        </w:rPr>
      </w:pPr>
      <w:r w:rsidRPr="004B32A9">
        <w:rPr>
          <w:rFonts w:ascii="Times New Roman" w:eastAsia="CourierNewPSMT" w:hAnsi="Times New Roman" w:cs="Times New Roman"/>
          <w:color w:val="7F7F7F" w:themeColor="text1" w:themeTint="80"/>
          <w:sz w:val="24"/>
          <w:szCs w:val="24"/>
          <w:lang w:eastAsia="en-US" w:bidi="en-US"/>
        </w:rPr>
        <w:t xml:space="preserve">к коллективному договору </w:t>
      </w:r>
    </w:p>
    <w:p w:rsidR="00354AD0" w:rsidRPr="004B32A9" w:rsidRDefault="00354AD0" w:rsidP="00354AD0">
      <w:pPr>
        <w:spacing w:after="0" w:line="240" w:lineRule="auto"/>
        <w:jc w:val="right"/>
        <w:rPr>
          <w:rFonts w:ascii="Times New Roman" w:eastAsia="CourierNewPSMT" w:hAnsi="Times New Roman" w:cs="Times New Roman"/>
          <w:color w:val="7F7F7F" w:themeColor="text1" w:themeTint="80"/>
          <w:sz w:val="24"/>
          <w:szCs w:val="24"/>
          <w:lang w:eastAsia="en-US" w:bidi="en-US"/>
        </w:rPr>
      </w:pPr>
      <w:r w:rsidRPr="004B32A9">
        <w:rPr>
          <w:rFonts w:ascii="Times New Roman" w:eastAsia="CourierNewPSMT" w:hAnsi="Times New Roman" w:cs="Times New Roman"/>
          <w:color w:val="7F7F7F" w:themeColor="text1" w:themeTint="80"/>
          <w:sz w:val="24"/>
          <w:szCs w:val="24"/>
          <w:lang w:eastAsia="en-US" w:bidi="en-US"/>
        </w:rPr>
        <w:t>МБОУ «Сухановская СОШ» на 2021-2024 г.г.</w:t>
      </w:r>
    </w:p>
    <w:p w:rsidR="00354AD0" w:rsidRPr="004B32A9" w:rsidRDefault="00354AD0" w:rsidP="00354AD0">
      <w:pPr>
        <w:suppressAutoHyphens/>
        <w:spacing w:after="0" w:line="240" w:lineRule="auto"/>
        <w:rPr>
          <w:rFonts w:ascii="Times New Roman" w:eastAsia="Times New Roman" w:hAnsi="Times New Roman" w:cs="Times New Roman"/>
          <w:color w:val="7F7F7F" w:themeColor="text1" w:themeTint="80"/>
          <w:sz w:val="24"/>
          <w:szCs w:val="24"/>
        </w:rPr>
      </w:pPr>
    </w:p>
    <w:p w:rsidR="00354AD0" w:rsidRPr="004B32A9" w:rsidRDefault="00354AD0" w:rsidP="00354AD0">
      <w:pPr>
        <w:suppressAutoHyphens/>
        <w:spacing w:after="0" w:line="240" w:lineRule="auto"/>
        <w:rPr>
          <w:rFonts w:ascii="Times New Roman" w:eastAsia="Times New Roman" w:hAnsi="Times New Roman" w:cs="Times New Roman"/>
          <w:color w:val="7F7F7F" w:themeColor="text1" w:themeTint="80"/>
          <w:sz w:val="24"/>
          <w:szCs w:val="24"/>
        </w:rPr>
      </w:pPr>
    </w:p>
    <w:p w:rsidR="00354AD0" w:rsidRPr="004B32A9" w:rsidRDefault="00354AD0" w:rsidP="00354AD0">
      <w:pPr>
        <w:suppressAutoHyphens/>
        <w:spacing w:after="0" w:line="240" w:lineRule="auto"/>
        <w:rPr>
          <w:rFonts w:ascii="Times New Roman" w:eastAsia="Times New Roman" w:hAnsi="Times New Roman" w:cs="Times New Roman"/>
          <w:color w:val="7F7F7F" w:themeColor="text1" w:themeTint="80"/>
          <w:sz w:val="24"/>
          <w:szCs w:val="24"/>
        </w:rPr>
      </w:pPr>
    </w:p>
    <w:p w:rsidR="00354AD0" w:rsidRPr="004B32A9" w:rsidRDefault="00354AD0" w:rsidP="00354AD0">
      <w:pPr>
        <w:suppressAutoHyphens/>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СОГЛАСОВАНО</w:t>
      </w:r>
      <w:r w:rsidRPr="004B32A9">
        <w:rPr>
          <w:rFonts w:ascii="Times New Roman" w:eastAsia="Times New Roman" w:hAnsi="Times New Roman" w:cs="Times New Roman"/>
          <w:color w:val="7F7F7F" w:themeColor="text1" w:themeTint="80"/>
          <w:sz w:val="24"/>
          <w:szCs w:val="24"/>
        </w:rPr>
        <w:tab/>
      </w:r>
      <w:r w:rsidRPr="004B32A9">
        <w:rPr>
          <w:rFonts w:ascii="Times New Roman" w:eastAsia="Times New Roman" w:hAnsi="Times New Roman" w:cs="Times New Roman"/>
          <w:color w:val="7F7F7F" w:themeColor="text1" w:themeTint="80"/>
          <w:sz w:val="24"/>
          <w:szCs w:val="24"/>
        </w:rPr>
        <w:tab/>
      </w:r>
      <w:r w:rsidRPr="004B32A9">
        <w:rPr>
          <w:rFonts w:ascii="Times New Roman" w:eastAsia="Times New Roman" w:hAnsi="Times New Roman" w:cs="Times New Roman"/>
          <w:color w:val="7F7F7F" w:themeColor="text1" w:themeTint="80"/>
          <w:sz w:val="24"/>
          <w:szCs w:val="24"/>
        </w:rPr>
        <w:tab/>
      </w:r>
      <w:r w:rsidRPr="004B32A9">
        <w:rPr>
          <w:rFonts w:ascii="Times New Roman" w:eastAsia="Times New Roman" w:hAnsi="Times New Roman" w:cs="Times New Roman"/>
          <w:color w:val="7F7F7F" w:themeColor="text1" w:themeTint="80"/>
          <w:sz w:val="24"/>
          <w:szCs w:val="24"/>
        </w:rPr>
        <w:tab/>
      </w:r>
      <w:r w:rsidRPr="004B32A9">
        <w:rPr>
          <w:rFonts w:ascii="Times New Roman" w:eastAsia="Times New Roman" w:hAnsi="Times New Roman" w:cs="Times New Roman"/>
          <w:color w:val="7F7F7F" w:themeColor="text1" w:themeTint="80"/>
          <w:sz w:val="24"/>
          <w:szCs w:val="24"/>
        </w:rPr>
        <w:tab/>
        <w:t xml:space="preserve">УТВЕРЖДЕНО  </w:t>
      </w:r>
    </w:p>
    <w:p w:rsidR="00354AD0" w:rsidRPr="004B32A9" w:rsidRDefault="00354AD0" w:rsidP="00354AD0">
      <w:pPr>
        <w:suppressAutoHyphens/>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xml:space="preserve">Председатель профсоюзного комитета    </w:t>
      </w:r>
      <w:r w:rsidRPr="004B32A9">
        <w:rPr>
          <w:rFonts w:ascii="Times New Roman" w:eastAsia="Times New Roman" w:hAnsi="Times New Roman" w:cs="Times New Roman"/>
          <w:color w:val="7F7F7F" w:themeColor="text1" w:themeTint="80"/>
          <w:sz w:val="24"/>
          <w:szCs w:val="24"/>
        </w:rPr>
        <w:tab/>
      </w:r>
      <w:r w:rsidRPr="004B32A9">
        <w:rPr>
          <w:rFonts w:ascii="Times New Roman" w:eastAsia="Times New Roman" w:hAnsi="Times New Roman" w:cs="Times New Roman"/>
          <w:color w:val="7F7F7F" w:themeColor="text1" w:themeTint="80"/>
          <w:sz w:val="24"/>
          <w:szCs w:val="24"/>
        </w:rPr>
        <w:tab/>
        <w:t xml:space="preserve"> приказом от  « 08» июня  2021  г.  №  84</w:t>
      </w:r>
    </w:p>
    <w:p w:rsidR="00354AD0" w:rsidRPr="004B32A9" w:rsidRDefault="00354AD0" w:rsidP="00354AD0">
      <w:pPr>
        <w:suppressAutoHyphens/>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xml:space="preserve">__________________ Р.Х. Саматова           </w:t>
      </w:r>
      <w:r w:rsidRPr="004B32A9">
        <w:rPr>
          <w:rFonts w:ascii="Times New Roman" w:eastAsia="Times New Roman" w:hAnsi="Times New Roman" w:cs="Times New Roman"/>
          <w:color w:val="7F7F7F" w:themeColor="text1" w:themeTint="80"/>
          <w:sz w:val="24"/>
          <w:szCs w:val="24"/>
        </w:rPr>
        <w:tab/>
        <w:t xml:space="preserve"> Директор МБОУ «Сухановская СОШ»</w:t>
      </w:r>
    </w:p>
    <w:p w:rsidR="00354AD0" w:rsidRPr="004B32A9" w:rsidRDefault="00354AD0" w:rsidP="00354AD0">
      <w:pPr>
        <w:suppressAutoHyphens/>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xml:space="preserve">Протокол №  7  от  08 июня  2021г      </w:t>
      </w:r>
      <w:r w:rsidRPr="004B32A9">
        <w:rPr>
          <w:rFonts w:ascii="Times New Roman" w:eastAsia="Times New Roman" w:hAnsi="Times New Roman" w:cs="Times New Roman"/>
          <w:color w:val="7F7F7F" w:themeColor="text1" w:themeTint="80"/>
          <w:sz w:val="24"/>
          <w:szCs w:val="24"/>
        </w:rPr>
        <w:tab/>
      </w:r>
      <w:r w:rsidRPr="004B32A9">
        <w:rPr>
          <w:rFonts w:ascii="Times New Roman" w:eastAsia="Times New Roman" w:hAnsi="Times New Roman" w:cs="Times New Roman"/>
          <w:color w:val="7F7F7F" w:themeColor="text1" w:themeTint="80"/>
          <w:sz w:val="24"/>
          <w:szCs w:val="24"/>
        </w:rPr>
        <w:tab/>
        <w:t>___________________Р.Ш. Татаурова</w:t>
      </w:r>
    </w:p>
    <w:p w:rsidR="00354AD0" w:rsidRPr="004B32A9" w:rsidRDefault="00354AD0" w:rsidP="00354AD0">
      <w:pPr>
        <w:spacing w:after="0" w:line="240" w:lineRule="auto"/>
        <w:rPr>
          <w:rFonts w:ascii="Times New Roman" w:eastAsia="CourierNewPSMT" w:hAnsi="Times New Roman" w:cs="Times New Roman"/>
          <w:color w:val="7F7F7F" w:themeColor="text1" w:themeTint="80"/>
          <w:sz w:val="24"/>
          <w:szCs w:val="24"/>
          <w:lang w:eastAsia="en-US" w:bidi="en-US"/>
        </w:rPr>
      </w:pPr>
    </w:p>
    <w:p w:rsidR="006C17FA" w:rsidRPr="004B32A9" w:rsidRDefault="006C17FA" w:rsidP="006C17FA">
      <w:pPr>
        <w:spacing w:after="0" w:line="240" w:lineRule="auto"/>
        <w:rPr>
          <w:rFonts w:ascii="Times New Roman" w:eastAsia="CourierNewPSMT" w:hAnsi="Times New Roman" w:cs="Times New Roman"/>
          <w:color w:val="7F7F7F" w:themeColor="text1" w:themeTint="80"/>
          <w:sz w:val="24"/>
          <w:szCs w:val="24"/>
          <w:lang w:eastAsia="en-US" w:bidi="en-US"/>
        </w:rPr>
      </w:pPr>
      <w:r w:rsidRPr="004B32A9">
        <w:rPr>
          <w:rFonts w:ascii="Times New Roman" w:eastAsia="CourierNewPSMT" w:hAnsi="Times New Roman" w:cs="Times New Roman"/>
          <w:color w:val="7F7F7F" w:themeColor="text1" w:themeTint="80"/>
          <w:sz w:val="24"/>
          <w:szCs w:val="24"/>
          <w:lang w:eastAsia="en-US" w:bidi="en-US"/>
        </w:rPr>
        <w:tab/>
      </w:r>
      <w:r w:rsidRPr="004B32A9">
        <w:rPr>
          <w:rFonts w:ascii="Times New Roman" w:eastAsia="CourierNewPSMT" w:hAnsi="Times New Roman" w:cs="Times New Roman"/>
          <w:color w:val="7F7F7F" w:themeColor="text1" w:themeTint="80"/>
          <w:sz w:val="24"/>
          <w:szCs w:val="24"/>
          <w:lang w:eastAsia="en-US" w:bidi="en-US"/>
        </w:rPr>
        <w:tab/>
      </w:r>
    </w:p>
    <w:p w:rsidR="006C17FA" w:rsidRPr="004B32A9" w:rsidRDefault="006C17FA" w:rsidP="006C17FA">
      <w:pPr>
        <w:spacing w:after="0" w:line="240" w:lineRule="auto"/>
        <w:jc w:val="center"/>
        <w:rPr>
          <w:b/>
          <w:color w:val="7F7F7F" w:themeColor="text1" w:themeTint="80"/>
          <w:sz w:val="24"/>
          <w:szCs w:val="24"/>
        </w:rPr>
      </w:pPr>
    </w:p>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Положение о порядке и условиях предоставления педагогическим работникам</w:t>
      </w:r>
    </w:p>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муниципального бюджетного общеобразовательного учреждения</w:t>
      </w:r>
    </w:p>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w:t>
      </w:r>
      <w:r w:rsidR="00205CA5" w:rsidRPr="004B32A9">
        <w:rPr>
          <w:rFonts w:ascii="Times New Roman" w:eastAsia="Times New Roman" w:hAnsi="Times New Roman" w:cs="Times New Roman"/>
          <w:b/>
          <w:bCs/>
          <w:color w:val="7F7F7F" w:themeColor="text1" w:themeTint="80"/>
          <w:sz w:val="24"/>
          <w:szCs w:val="24"/>
        </w:rPr>
        <w:t>Сухановская средняя</w:t>
      </w:r>
      <w:r w:rsidRPr="004B32A9">
        <w:rPr>
          <w:rFonts w:ascii="Times New Roman" w:eastAsia="Times New Roman" w:hAnsi="Times New Roman" w:cs="Times New Roman"/>
          <w:b/>
          <w:bCs/>
          <w:color w:val="7F7F7F" w:themeColor="text1" w:themeTint="80"/>
          <w:sz w:val="24"/>
          <w:szCs w:val="24"/>
        </w:rPr>
        <w:t xml:space="preserve"> общеобразовательная школа»</w:t>
      </w:r>
    </w:p>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длительного отпуска сроком до одного года</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p w:rsidR="006C17FA" w:rsidRPr="004B32A9" w:rsidRDefault="00BC4BC2" w:rsidP="00BE55B4">
      <w:pPr>
        <w:pStyle w:val="a9"/>
        <w:numPr>
          <w:ilvl w:val="0"/>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Общие положения</w:t>
      </w:r>
    </w:p>
    <w:p w:rsidR="006C17FA" w:rsidRPr="004B32A9" w:rsidRDefault="00BC4BC2" w:rsidP="00BE55B4">
      <w:pPr>
        <w:pStyle w:val="a9"/>
        <w:spacing w:after="0" w:line="240" w:lineRule="auto"/>
        <w:ind w:left="709" w:firstLine="707"/>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Положение о длительном отпуске устанавливает порядок   предоставления педагогическим работникам муниципального бюджетного  общеобразов</w:t>
      </w:r>
      <w:r w:rsidR="00205CA5" w:rsidRPr="004B32A9">
        <w:rPr>
          <w:rFonts w:ascii="Times New Roman" w:eastAsia="Times New Roman" w:hAnsi="Times New Roman" w:cs="Times New Roman"/>
          <w:color w:val="7F7F7F" w:themeColor="text1" w:themeTint="80"/>
          <w:sz w:val="24"/>
          <w:szCs w:val="24"/>
        </w:rPr>
        <w:t>ательного учреждения «Сухановская средняя</w:t>
      </w:r>
      <w:r w:rsidRPr="004B32A9">
        <w:rPr>
          <w:rFonts w:ascii="Times New Roman" w:eastAsia="Times New Roman" w:hAnsi="Times New Roman" w:cs="Times New Roman"/>
          <w:color w:val="7F7F7F" w:themeColor="text1" w:themeTint="80"/>
          <w:sz w:val="24"/>
          <w:szCs w:val="24"/>
        </w:rPr>
        <w:t xml:space="preserve"> общеобразовательная школа» (далее - Учреждение,) длительного отпуска сроком до одного года  (далее - длительный отпуск).</w:t>
      </w:r>
    </w:p>
    <w:p w:rsidR="006C17FA"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Настоящее Положение разработано в соответствии с требованиями статьи 335 Трудового кодекса РФ, пункта 4  части 5 статьи 47  и  статьи 55 Федерального Закона «Об образовании», Приказа Минобразования  и науки от 31 мая 2016 года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 (Зарегистрировано в Минюсте РФ 15 июня 2016 г., регистрационныйN 42532).</w:t>
      </w:r>
    </w:p>
    <w:p w:rsidR="006C17FA"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Педагогические работники, замещающие должности, поименованные в разделе  1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утверждённой  постановлением   Правительства Российской  Федерации  от   8   августа   2013   г.       N 678  (далее - педагогические работники), имеют право на длительный отпуск не  реже чем  через  каждые  десять  лет   непрерывной педагогической работы. Перечень должностей педагогических работников Учреждения, должност</w:t>
      </w:r>
      <w:r w:rsidR="00205CA5" w:rsidRPr="004B32A9">
        <w:rPr>
          <w:rFonts w:ascii="Times New Roman" w:eastAsia="Times New Roman" w:hAnsi="Times New Roman" w:cs="Times New Roman"/>
          <w:color w:val="7F7F7F" w:themeColor="text1" w:themeTint="80"/>
          <w:sz w:val="24"/>
          <w:szCs w:val="24"/>
        </w:rPr>
        <w:t>ей руководителей МБОУ»Сухановская С</w:t>
      </w:r>
      <w:r w:rsidRPr="004B32A9">
        <w:rPr>
          <w:rFonts w:ascii="Times New Roman" w:eastAsia="Times New Roman" w:hAnsi="Times New Roman" w:cs="Times New Roman"/>
          <w:color w:val="7F7F7F" w:themeColor="text1" w:themeTint="80"/>
          <w:sz w:val="24"/>
          <w:szCs w:val="24"/>
        </w:rPr>
        <w:t>ОШ», работа в которых засчитывается  в стаж непрерывной преподавательской работы отражен в приложении №1 к настоящему Положению.</w:t>
      </w:r>
    </w:p>
    <w:p w:rsidR="006C17FA"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Работа в условиях  неполного рабочего дня, неполной рабочей недели  или с  неполной учебной нагрузкой  не является основанием для ограничения в предоставлении работнику длительного отпуска.</w:t>
      </w:r>
    </w:p>
    <w:p w:rsidR="006C17FA"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Положение разработано в целях реализации права педагогических работников Учреждения на длительный отпуск сроком до одного года  и устанавливает порядок и условия его предоставления</w:t>
      </w:r>
      <w:r w:rsidR="006C17FA" w:rsidRPr="004B32A9">
        <w:rPr>
          <w:rFonts w:ascii="Times New Roman" w:eastAsia="Times New Roman" w:hAnsi="Times New Roman" w:cs="Times New Roman"/>
          <w:color w:val="7F7F7F" w:themeColor="text1" w:themeTint="80"/>
          <w:sz w:val="24"/>
          <w:szCs w:val="24"/>
        </w:rPr>
        <w:t>.</w:t>
      </w:r>
    </w:p>
    <w:p w:rsidR="006C17FA"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Продолжительность отпуска устанавливается по решению руководителя и первичной профсоюзной организации.</w:t>
      </w:r>
    </w:p>
    <w:p w:rsidR="006C17FA"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Педагогические работники муниципального бюджетного общеобразов</w:t>
      </w:r>
      <w:r w:rsidR="00205CA5" w:rsidRPr="004B32A9">
        <w:rPr>
          <w:rFonts w:ascii="Times New Roman" w:eastAsia="Times New Roman" w:hAnsi="Times New Roman" w:cs="Times New Roman"/>
          <w:color w:val="7F7F7F" w:themeColor="text1" w:themeTint="80"/>
          <w:sz w:val="24"/>
          <w:szCs w:val="24"/>
        </w:rPr>
        <w:t>ательного учреждения «Сухановская средняя</w:t>
      </w:r>
      <w:r w:rsidRPr="004B32A9">
        <w:rPr>
          <w:rFonts w:ascii="Times New Roman" w:eastAsia="Times New Roman" w:hAnsi="Times New Roman" w:cs="Times New Roman"/>
          <w:color w:val="7F7F7F" w:themeColor="text1" w:themeTint="80"/>
          <w:sz w:val="24"/>
          <w:szCs w:val="24"/>
        </w:rPr>
        <w:t xml:space="preserve"> общеобразовательная школа</w:t>
      </w:r>
      <w:r w:rsidRPr="004B32A9">
        <w:rPr>
          <w:rFonts w:ascii="Times New Roman" w:eastAsia="Times New Roman" w:hAnsi="Times New Roman" w:cs="Times New Roman"/>
          <w:b/>
          <w:bCs/>
          <w:color w:val="7F7F7F" w:themeColor="text1" w:themeTint="80"/>
          <w:sz w:val="24"/>
          <w:szCs w:val="24"/>
        </w:rPr>
        <w:t>» </w:t>
      </w:r>
      <w:r w:rsidRPr="004B32A9">
        <w:rPr>
          <w:rFonts w:ascii="Times New Roman" w:eastAsia="Times New Roman" w:hAnsi="Times New Roman" w:cs="Times New Roman"/>
          <w:color w:val="7F7F7F" w:themeColor="text1" w:themeTint="80"/>
          <w:sz w:val="24"/>
          <w:szCs w:val="24"/>
        </w:rPr>
        <w:t>помимо основного удлинённого оплачиваемого отпуска, имеют право на длительный отпуск сроком  до одного года не реже, чем через каждые 10 лет непрерывной педагогической работы  в порядке, установленном  федеральным органом исполнительной власти, осуществляющим функцию по выработке государственной политики и нормативно- правовому регулированию в сфере образования.</w:t>
      </w:r>
    </w:p>
    <w:p w:rsidR="006C17FA"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lastRenderedPageBreak/>
        <w:t>Продолжительность непрерывной педагогической работы устанавливается Учреждения в соответствии с записями в трудовой книжке или на основании других надлежащим образом оформленных документов, подтверждающих факт непрерывной педагогической работы.</w:t>
      </w:r>
    </w:p>
    <w:p w:rsidR="006C17FA"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При предоставлении длительного отпуска сроком до одного года учитывается:</w:t>
      </w:r>
    </w:p>
    <w:p w:rsidR="006C17FA" w:rsidRPr="004B32A9" w:rsidRDefault="00BC4BC2" w:rsidP="00BE55B4">
      <w:pPr>
        <w:pStyle w:val="a9"/>
        <w:numPr>
          <w:ilvl w:val="2"/>
          <w:numId w:val="1"/>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Фактически проработанное время замещения должностей педагогических работников по трудовому договору. Периоды фактически проработанного времени замещения должностей педагогических работников по трудовому договору суммируются, если продолжительность перерыва между увольнением с педагогической работы и поступлением на педагогическую работу, либо после увольнения из федеральных органов исполнительной власти и органов исполнительной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при условии, что работе в указанных органах предшествовала педагогическая работа, составляет не более трех месяцев;</w:t>
      </w:r>
    </w:p>
    <w:p w:rsidR="006C17FA" w:rsidRPr="004B32A9" w:rsidRDefault="00BC4BC2" w:rsidP="00BE55B4">
      <w:pPr>
        <w:pStyle w:val="a9"/>
        <w:numPr>
          <w:ilvl w:val="2"/>
          <w:numId w:val="1"/>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Время, когда педагогический работник фактически не работал, но за ним сохранялось место работы (должность) (в том числе время вынужденного прогула при незаконном увольнении или отстранении от работы, переводе на другую работу и последующем восстановлении на прежней работе, время, когда педагогический работник находился в отпуске по уходу за ребёнком до достижения им возраста трёх лет);</w:t>
      </w:r>
    </w:p>
    <w:p w:rsidR="006C17FA" w:rsidRPr="004B32A9" w:rsidRDefault="00BC4BC2" w:rsidP="00BE55B4">
      <w:pPr>
        <w:pStyle w:val="a9"/>
        <w:numPr>
          <w:ilvl w:val="2"/>
          <w:numId w:val="1"/>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Время замещения должностей педагогических работников по трудовому договору в период прохождения производственной практики, если перерыв между днём окончания профессиональной образовательной организации или образовательной организации высшего образования и днём поступления на педагогическую работу не превысил одного месяца.</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Продолжительность длительного отпуска, очерёдность его предоставления, разделение его на части, продление на основании листка нетрудоспособности в период нахождения в длительном отпуске, присоединение длительного отпуска к ежегодному основному оплачиваемому отпуску, предоставление длительного отпуска, работающим по совместительству, оплата за счёт средств, полученных организацией от приносящей доход деятельности, и другие вопросы, не предусмотренные настоящим Порядком, определяются коллективным договором.</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Длительный отпуск предоставляется педагогическому работнику по его заявлению и оформляется приказом руководителя образовательного Учреждения. Запись о предоставлении работнику длительного отпуска не вносится в трудовую  книжку работника.</w:t>
      </w:r>
    </w:p>
    <w:p w:rsidR="00BE55B4" w:rsidRPr="004B32A9" w:rsidRDefault="00BE55B4" w:rsidP="00BE55B4">
      <w:pPr>
        <w:spacing w:after="0" w:line="240" w:lineRule="auto"/>
        <w:jc w:val="both"/>
        <w:rPr>
          <w:rFonts w:ascii="Times New Roman" w:eastAsia="Times New Roman" w:hAnsi="Times New Roman" w:cs="Times New Roman"/>
          <w:b/>
          <w:bCs/>
          <w:color w:val="7F7F7F" w:themeColor="text1" w:themeTint="80"/>
          <w:sz w:val="24"/>
          <w:szCs w:val="24"/>
        </w:rPr>
      </w:pPr>
    </w:p>
    <w:p w:rsidR="00BE55B4" w:rsidRPr="004B32A9" w:rsidRDefault="00BC4BC2" w:rsidP="00BE55B4">
      <w:pPr>
        <w:pStyle w:val="a9"/>
        <w:numPr>
          <w:ilvl w:val="0"/>
          <w:numId w:val="1"/>
        </w:numPr>
        <w:spacing w:after="0" w:line="240" w:lineRule="auto"/>
        <w:ind w:left="709" w:hanging="709"/>
        <w:jc w:val="both"/>
        <w:rPr>
          <w:rFonts w:ascii="Times New Roman" w:eastAsia="Times New Roman" w:hAnsi="Times New Roman" w:cs="Times New Roman"/>
          <w:b/>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Порядок предоставления длительного отпуска</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Работник, пожелавший использовать длительный отпуск, не позднее чем за две недели  до начала учебного года  подает заявление на имя директора Учреждения. Заявление должно быть зарегистрировано в соответствии с правилами делопроизводства и рассмотрено не позднее двух дней с момента поступления в школу.  В заявлении указывается время предоставления, продолжительность отпуска и его частей (если это отвечает интересам работника).</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Директор Учреждения издает приказ о предоставлении длительного отпуска. В нем в обязательном порядке указываются продолжительность отпуска, сроки и порядок предоставления отпуска по частям (последнее администрация согласует с работником). В случае споров по этим вопросам работник вправе обжаловать решение администрации в установленном законом порядке.</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Работник вправе отказаться от использования отпуска, отозвав заявление в любое время до момента наступления отпуска.</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Директор Учреждения может отказать в предоставлении длительного отпуска в следующих случаях:</w:t>
      </w:r>
    </w:p>
    <w:p w:rsidR="00BE55B4" w:rsidRPr="004B32A9" w:rsidRDefault="00BC4BC2" w:rsidP="00BE55B4">
      <w:pPr>
        <w:pStyle w:val="a9"/>
        <w:numPr>
          <w:ilvl w:val="0"/>
          <w:numId w:val="2"/>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непрерывный педагогический стаж работника в должностях, указанных в пункте 1.2 настоящего Положения, составил менее 10 лет;</w:t>
      </w:r>
    </w:p>
    <w:p w:rsidR="005F5F7B" w:rsidRPr="004B32A9" w:rsidRDefault="00BC4BC2" w:rsidP="00BE55B4">
      <w:pPr>
        <w:pStyle w:val="a9"/>
        <w:numPr>
          <w:ilvl w:val="0"/>
          <w:numId w:val="2"/>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lastRenderedPageBreak/>
        <w:t>педагогический работник был предупрежден в установленном законом порядке о расторжении трудового договора по инициативе администрации в связи с ликвидацией, реорганизацией, сокращением численности или штата работников;</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bookmarkStart w:id="0" w:name="_GoBack"/>
      <w:bookmarkEnd w:id="0"/>
      <w:r w:rsidRPr="004B32A9">
        <w:rPr>
          <w:rFonts w:ascii="Times New Roman" w:eastAsia="Times New Roman" w:hAnsi="Times New Roman" w:cs="Times New Roman"/>
          <w:color w:val="7F7F7F" w:themeColor="text1" w:themeTint="80"/>
          <w:sz w:val="24"/>
          <w:szCs w:val="24"/>
        </w:rPr>
        <w:t>Длительный отпуск предоставляется в календарных днях.       Праздничные дни, а также периоды временной нетрудоспособности, приходящиеся на период длительного отпуска, не продлевают этот отпуск.</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Длительный отпуск сроком до одного года предоставляется педагогическим работникам Учреждения без сохранения заработной платы.</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Если осуществить замену или распределить нагрузку педагогического работника, претендующего на   длительный отпуск, на весь заявленный период не предоставляется возможным, то руководитель образовательного учреждения совместно с профсоюзным комитетом предлагает заявителю:</w:t>
      </w:r>
    </w:p>
    <w:p w:rsidR="00BE55B4" w:rsidRPr="004B32A9" w:rsidRDefault="00BC4BC2" w:rsidP="00BE55B4">
      <w:pPr>
        <w:pStyle w:val="a9"/>
        <w:numPr>
          <w:ilvl w:val="0"/>
          <w:numId w:val="3"/>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сократить заявленный срок длительного отпуска до продолжительности, в течение которой нагрузку заявителя возможно распределить между другими педагогическими работниками;</w:t>
      </w:r>
    </w:p>
    <w:p w:rsidR="00BE55B4" w:rsidRPr="004B32A9" w:rsidRDefault="00BC4BC2" w:rsidP="00BE55B4">
      <w:pPr>
        <w:pStyle w:val="a9"/>
        <w:numPr>
          <w:ilvl w:val="0"/>
          <w:numId w:val="3"/>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перенести срок длительного отпуска на следующий учебный год после заявленного.</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При отказе работника от предложений, приведенных в п.2.7.,  руководитель по согласованию с профсоюзным комитетом учреждения вправе отказать педагогическому работнику в предоставлении длительного отпуска, так как это может отрицательно отразиться на деятельности Учреждения. В таком случае длительный отпуск может быть перенесён в связи с производственной необходимостью, но не более, чем на год после заявленного срока.</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Работникам – совместителям, работающим в Учреждении, в случае предоставления им длительного отпуска по основной работе, по соглашению сторон может  предоставляться отпуск такой же продолжительности без сохранения заработной платы по совмещенной работе при условии, если это отрицательно не скажется на деятельности Учреждения. Основанием предоставления отпуска является копия приказа о предоставлении длительного отпуска по основному месту работы.</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Основанием предоставления длительного отпуска является личное заявление работника, поданное руководителю образовательного учреждения с указанием конкретной продолжительности отпуска и даты его начала. В заявлении  должно быть указано, что работник ознакомлен с настоящим Положением.  Образец заявления представлен в Приложении № 2.</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Заявления педагогических работников о предоставлении  длительного отпуска рассматриваются администрацией Учреждения  совместно с профсоюзным комитетом</w:t>
      </w:r>
      <w:r w:rsidR="00BE55B4" w:rsidRPr="004B32A9">
        <w:rPr>
          <w:rFonts w:ascii="Times New Roman" w:eastAsia="Times New Roman" w:hAnsi="Times New Roman" w:cs="Times New Roman"/>
          <w:color w:val="7F7F7F" w:themeColor="text1" w:themeTint="80"/>
          <w:sz w:val="24"/>
          <w:szCs w:val="24"/>
        </w:rPr>
        <w:t>.</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Работник вправе уйти в длительный отпуск только после издания соответствующего приказа руководителя образовательного Учреждения. Приказ доводится до сведения работника под роспись. Образец приказа представлен в Приложении №3.</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В период нахождения в длительном отпуске работник не может работать на условиях совместительства или по гражданскому договору, если данная работа является педагогической</w:t>
      </w:r>
      <w:r w:rsidR="00BE55B4" w:rsidRPr="004B32A9">
        <w:rPr>
          <w:rFonts w:ascii="Times New Roman" w:eastAsia="Times New Roman" w:hAnsi="Times New Roman" w:cs="Times New Roman"/>
          <w:color w:val="7F7F7F" w:themeColor="text1" w:themeTint="80"/>
          <w:sz w:val="24"/>
          <w:szCs w:val="24"/>
        </w:rPr>
        <w:t>.</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Время нахождения в длительном отпуске не засчитывается в стаж работы, дающий право на очередной отпуск за рабочий год,  и не засчитывается в стаж работы, дающий право на досрочное  назначение пенсии по старости  в связи с педагогической деятельностью.</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Время нахождения в длительном отпуске не засчитывается в стаж педагогической работы, учитываемой при  аттестации педагогического работника и при назначении стимулирующих выплат.</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Педагогическому работнику, заболевшему в период пребывания в длительном отпуске, по заявлению работника и по соглашению сторон  длительный отпуск может быть  продлен, если это отрицательно не скажется на деятельности Учреждения. Длительный отпуск не продлевается и не переносится, если педагогический работник в указанный период времени ухаживал за заболевшим членом семьи.</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Споры, возникающие при реализации права работников на длительный отпуск, разрешаются в комиссиях по трудовым спорам или в судебном порядке.</w:t>
      </w:r>
    </w:p>
    <w:p w:rsidR="00BE55B4" w:rsidRPr="004B32A9" w:rsidRDefault="00BE55B4" w:rsidP="00BE55B4">
      <w:pPr>
        <w:spacing w:after="0" w:line="240" w:lineRule="auto"/>
        <w:jc w:val="both"/>
        <w:rPr>
          <w:rFonts w:ascii="Times New Roman" w:eastAsia="Times New Roman" w:hAnsi="Times New Roman" w:cs="Times New Roman"/>
          <w:b/>
          <w:bCs/>
          <w:color w:val="7F7F7F" w:themeColor="text1" w:themeTint="80"/>
          <w:sz w:val="24"/>
          <w:szCs w:val="24"/>
        </w:rPr>
      </w:pPr>
    </w:p>
    <w:p w:rsidR="00BE55B4" w:rsidRPr="004B32A9" w:rsidRDefault="00BE55B4" w:rsidP="00BE55B4">
      <w:pPr>
        <w:spacing w:after="0" w:line="240" w:lineRule="auto"/>
        <w:jc w:val="both"/>
        <w:rPr>
          <w:rFonts w:ascii="Times New Roman" w:eastAsia="Times New Roman" w:hAnsi="Times New Roman" w:cs="Times New Roman"/>
          <w:b/>
          <w:bCs/>
          <w:color w:val="7F7F7F" w:themeColor="text1" w:themeTint="80"/>
          <w:sz w:val="24"/>
          <w:szCs w:val="24"/>
        </w:rPr>
      </w:pPr>
    </w:p>
    <w:p w:rsidR="00BE55B4" w:rsidRPr="004B32A9" w:rsidRDefault="00BC4BC2" w:rsidP="00BE55B4">
      <w:pPr>
        <w:pStyle w:val="a9"/>
        <w:numPr>
          <w:ilvl w:val="0"/>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Сроки предоставления длительных отпусков</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Длительный дополнительный отпуск может быть предоставлен сроком от трех месяцев до одного  года.</w:t>
      </w:r>
    </w:p>
    <w:p w:rsidR="00BE55B4" w:rsidRPr="004B32A9" w:rsidRDefault="00BC4BC2" w:rsidP="00BE55B4">
      <w:pPr>
        <w:pStyle w:val="a9"/>
        <w:spacing w:after="0" w:line="240" w:lineRule="auto"/>
        <w:ind w:left="709" w:firstLine="707"/>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При желании работника и с согласия администрации и профсоюзного комитета срок отпуска может быть изменен в пределах максимального времени.</w:t>
      </w:r>
    </w:p>
    <w:p w:rsidR="00BE55B4"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Длительный дополнительный отпуск может быть предоставлен в следующих случаях:</w:t>
      </w:r>
    </w:p>
    <w:p w:rsidR="00C606F3" w:rsidRPr="004B32A9" w:rsidRDefault="00BC4BC2" w:rsidP="00C606F3">
      <w:pPr>
        <w:pStyle w:val="a9"/>
        <w:numPr>
          <w:ilvl w:val="0"/>
          <w:numId w:val="4"/>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по болезни;</w:t>
      </w:r>
    </w:p>
    <w:p w:rsidR="00C606F3" w:rsidRPr="004B32A9" w:rsidRDefault="00BC4BC2" w:rsidP="00C606F3">
      <w:pPr>
        <w:pStyle w:val="a9"/>
        <w:numPr>
          <w:ilvl w:val="0"/>
          <w:numId w:val="4"/>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для ухода за больными членами семьи;</w:t>
      </w:r>
    </w:p>
    <w:p w:rsidR="00C606F3" w:rsidRPr="004B32A9" w:rsidRDefault="00BC4BC2" w:rsidP="00C606F3">
      <w:pPr>
        <w:pStyle w:val="a9"/>
        <w:numPr>
          <w:ilvl w:val="0"/>
          <w:numId w:val="4"/>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для творческой работы по специальности;</w:t>
      </w:r>
    </w:p>
    <w:p w:rsidR="00C606F3" w:rsidRPr="004B32A9" w:rsidRDefault="00BC4BC2" w:rsidP="00C606F3">
      <w:pPr>
        <w:pStyle w:val="a9"/>
        <w:numPr>
          <w:ilvl w:val="0"/>
          <w:numId w:val="4"/>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для научной работы;</w:t>
      </w:r>
    </w:p>
    <w:p w:rsidR="00C606F3" w:rsidRPr="004B32A9" w:rsidRDefault="00BC4BC2" w:rsidP="00C606F3">
      <w:pPr>
        <w:pStyle w:val="a9"/>
        <w:numPr>
          <w:ilvl w:val="0"/>
          <w:numId w:val="4"/>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по другим уважительным причинам.</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Срок предоставления длительного дополнительного отпуска зависит от причины его предоставления и регулируется приказом директора МБОУ «СОШ № 6» по согласованию с профсоюзным комитетом в соответствии Порядком предоставления длительного отпуска, изложенным в пункте 2 настоящего Положения.</w:t>
      </w:r>
    </w:p>
    <w:p w:rsidR="00C606F3" w:rsidRPr="004B32A9" w:rsidRDefault="00C606F3" w:rsidP="00C606F3">
      <w:pPr>
        <w:spacing w:after="0" w:line="240" w:lineRule="auto"/>
        <w:jc w:val="both"/>
        <w:rPr>
          <w:rFonts w:ascii="Times New Roman" w:eastAsia="Times New Roman" w:hAnsi="Times New Roman" w:cs="Times New Roman"/>
          <w:b/>
          <w:bCs/>
          <w:color w:val="7F7F7F" w:themeColor="text1" w:themeTint="80"/>
          <w:sz w:val="24"/>
          <w:szCs w:val="24"/>
        </w:rPr>
      </w:pPr>
    </w:p>
    <w:p w:rsidR="00C606F3" w:rsidRPr="004B32A9" w:rsidRDefault="00BC4BC2" w:rsidP="00C606F3">
      <w:pPr>
        <w:pStyle w:val="a9"/>
        <w:numPr>
          <w:ilvl w:val="0"/>
          <w:numId w:val="1"/>
        </w:numPr>
        <w:spacing w:after="0" w:line="240" w:lineRule="auto"/>
        <w:ind w:left="709" w:hanging="709"/>
        <w:jc w:val="both"/>
        <w:rPr>
          <w:rFonts w:ascii="Times New Roman" w:eastAsia="Times New Roman" w:hAnsi="Times New Roman" w:cs="Times New Roman"/>
          <w:b/>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Права и льготы работников, находящихся в длительном отпуске</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За находящимся в длительном отпуске работником сохраняются место работы и должность, квалификационная категория (если срок категории не истекает в соответствии с нормативными правовыми актами). Кроме того, за ним остаются льготы, предусмотренные индивидуальными и коллективными трудовыми договорами, установленные федеральным и региональным законодательством.</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За педагогическими работниками, находящимися в длительном   отпуске, сохраняется объём учебной нагрузки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организации.</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В длительном отпуске работник может заниматься научно-исследовательской работой, защищать диссертацию, состоять в трудовых правоотношениях с другими работодателями, вести индивидуальную педагогическую или предпринимательскую деятельность в порядке, определенном законодательством.</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Работник имеет право прервать длительный отпуск. Заявление о прекращении отпуска подается не позднее трех рабочих дней до выхода на работу. Оставшаяся часть отпуска должна предоставляться работнику по его заявлению в другое время.</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Ежегодные основной и дополнительный отпуска могут присоединяться к длительному отпуску при условии, что сначала предоставляется основной и дополнительный, а затем длительный отпуск.</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Следующий длительный отпуск предоставляется работнику только по истечении 10 лет дальнейшей непрерывной преподавательской деятельности.</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Неиспользованный длительный отпуск не может быть присоединен к очередному аналогичному отпуску.</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Период длительного отпуска сроком до одного года, предоставляемый педагогическим работникам, не включается в стаж, дающий право на льготную пенсию по выслуге лет. </w:t>
      </w:r>
    </w:p>
    <w:p w:rsidR="00C606F3" w:rsidRPr="004B32A9" w:rsidRDefault="00C606F3" w:rsidP="00C606F3">
      <w:pPr>
        <w:spacing w:after="0" w:line="240" w:lineRule="auto"/>
        <w:jc w:val="both"/>
        <w:rPr>
          <w:rFonts w:ascii="Times New Roman" w:eastAsia="Times New Roman" w:hAnsi="Times New Roman" w:cs="Times New Roman"/>
          <w:b/>
          <w:bCs/>
          <w:color w:val="7F7F7F" w:themeColor="text1" w:themeTint="80"/>
          <w:sz w:val="24"/>
          <w:szCs w:val="24"/>
        </w:rPr>
      </w:pPr>
    </w:p>
    <w:p w:rsidR="00C606F3" w:rsidRPr="004B32A9" w:rsidRDefault="00BC4BC2" w:rsidP="00C606F3">
      <w:pPr>
        <w:pStyle w:val="a9"/>
        <w:numPr>
          <w:ilvl w:val="0"/>
          <w:numId w:val="1"/>
        </w:numPr>
        <w:spacing w:after="0" w:line="240" w:lineRule="auto"/>
        <w:ind w:left="709" w:hanging="709"/>
        <w:jc w:val="both"/>
        <w:rPr>
          <w:rFonts w:ascii="Times New Roman" w:eastAsia="Times New Roman" w:hAnsi="Times New Roman" w:cs="Times New Roman"/>
          <w:b/>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Порядок финансирования длительного отпуска</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Педагогическим работникам  Учреждения длительный отпуск предоставляется без сохранения заработной платы и не оплачивается.</w:t>
      </w:r>
    </w:p>
    <w:p w:rsidR="00C606F3" w:rsidRPr="004B32A9" w:rsidRDefault="00C606F3" w:rsidP="00C606F3">
      <w:pPr>
        <w:spacing w:after="0" w:line="240" w:lineRule="auto"/>
        <w:jc w:val="both"/>
        <w:rPr>
          <w:rFonts w:ascii="Times New Roman" w:eastAsia="Times New Roman" w:hAnsi="Times New Roman" w:cs="Times New Roman"/>
          <w:b/>
          <w:bCs/>
          <w:color w:val="7F7F7F" w:themeColor="text1" w:themeTint="80"/>
          <w:sz w:val="24"/>
          <w:szCs w:val="24"/>
        </w:rPr>
      </w:pPr>
    </w:p>
    <w:p w:rsidR="00C606F3" w:rsidRPr="004B32A9" w:rsidRDefault="00BC4BC2" w:rsidP="00C606F3">
      <w:pPr>
        <w:pStyle w:val="a9"/>
        <w:numPr>
          <w:ilvl w:val="0"/>
          <w:numId w:val="1"/>
        </w:numPr>
        <w:spacing w:after="0" w:line="240" w:lineRule="auto"/>
        <w:ind w:left="709" w:hanging="709"/>
        <w:jc w:val="both"/>
        <w:rPr>
          <w:rFonts w:ascii="Times New Roman" w:eastAsia="Times New Roman" w:hAnsi="Times New Roman" w:cs="Times New Roman"/>
          <w:b/>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Заключительные положения</w:t>
      </w:r>
    </w:p>
    <w:p w:rsidR="00C606F3"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xml:space="preserve">Директор Учреждения в месячный срок должен принять меры для временного замещения основного работника, подавшего заявление на длительный отпуск. </w:t>
      </w:r>
      <w:r w:rsidRPr="004B32A9">
        <w:rPr>
          <w:rFonts w:ascii="Times New Roman" w:eastAsia="Times New Roman" w:hAnsi="Times New Roman" w:cs="Times New Roman"/>
          <w:color w:val="7F7F7F" w:themeColor="text1" w:themeTint="80"/>
          <w:sz w:val="24"/>
          <w:szCs w:val="24"/>
        </w:rPr>
        <w:lastRenderedPageBreak/>
        <w:t>Учебную нагрузку распределяют между работниками данного учреждения либо заключают срочный трудовой договор (контракт) с другим работником в порядке, установленном законодательством.</w:t>
      </w:r>
    </w:p>
    <w:p w:rsidR="00BC4BC2" w:rsidRPr="004B32A9" w:rsidRDefault="00BC4BC2" w:rsidP="00BE55B4">
      <w:pPr>
        <w:pStyle w:val="a9"/>
        <w:numPr>
          <w:ilvl w:val="1"/>
          <w:numId w:val="1"/>
        </w:numPr>
        <w:spacing w:after="0" w:line="240" w:lineRule="auto"/>
        <w:ind w:left="709" w:hanging="709"/>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Длительный отпуск нескольким членам педагогического коллектива, обратившимся к администрации одновременно, предоставляется по графику. Его составляют директор школы, педагогический совет, согласовывается с профсоюзом. При этом должны соблюдаться права работников на длительный отпуск и качественная организация образовательного процесса</w:t>
      </w:r>
    </w:p>
    <w:p w:rsidR="00C606F3" w:rsidRPr="004B32A9" w:rsidRDefault="00C606F3"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FD1649" w:rsidRPr="004B32A9" w:rsidRDefault="00FD1649" w:rsidP="00BE55B4">
      <w:pPr>
        <w:spacing w:after="0" w:line="240" w:lineRule="auto"/>
        <w:jc w:val="both"/>
        <w:rPr>
          <w:rFonts w:ascii="Times New Roman" w:eastAsia="Times New Roman" w:hAnsi="Times New Roman" w:cs="Times New Roman"/>
          <w:b/>
          <w:bCs/>
          <w:color w:val="7F7F7F" w:themeColor="text1" w:themeTint="80"/>
          <w:sz w:val="24"/>
          <w:szCs w:val="24"/>
        </w:rPr>
      </w:pPr>
    </w:p>
    <w:p w:rsidR="00BC4BC2" w:rsidRPr="004B32A9" w:rsidRDefault="00BC4BC2" w:rsidP="00F464F5">
      <w:pPr>
        <w:spacing w:after="0" w:line="240" w:lineRule="auto"/>
        <w:jc w:val="right"/>
        <w:rPr>
          <w:rFonts w:ascii="Times New Roman" w:eastAsia="Times New Roman" w:hAnsi="Times New Roman" w:cs="Times New Roman"/>
          <w:b/>
          <w:bCs/>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Приложение  № 1</w:t>
      </w:r>
    </w:p>
    <w:p w:rsidR="00F464F5" w:rsidRPr="004B32A9" w:rsidRDefault="00F464F5" w:rsidP="00F464F5">
      <w:pPr>
        <w:spacing w:after="0" w:line="240" w:lineRule="auto"/>
        <w:jc w:val="right"/>
        <w:rPr>
          <w:rFonts w:ascii="Times New Roman" w:eastAsia="Times New Roman" w:hAnsi="Times New Roman" w:cs="Times New Roman"/>
          <w:color w:val="7F7F7F" w:themeColor="text1" w:themeTint="80"/>
          <w:sz w:val="24"/>
          <w:szCs w:val="24"/>
        </w:rPr>
      </w:pPr>
    </w:p>
    <w:p w:rsidR="00BC4BC2" w:rsidRPr="004B32A9" w:rsidRDefault="00BC4BC2" w:rsidP="00FD1649">
      <w:pPr>
        <w:spacing w:after="0" w:line="240" w:lineRule="auto"/>
        <w:ind w:left="708" w:firstLine="708"/>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К Положению о порядке и условиях предоставления педагогическим работникам муниципального бюджетного общеобразовательного учреждения</w:t>
      </w:r>
      <w:r w:rsidR="004B32A9" w:rsidRPr="004B32A9">
        <w:rPr>
          <w:rFonts w:ascii="Times New Roman" w:eastAsia="Times New Roman" w:hAnsi="Times New Roman" w:cs="Times New Roman"/>
          <w:color w:val="7F7F7F" w:themeColor="text1" w:themeTint="80"/>
          <w:sz w:val="24"/>
          <w:szCs w:val="24"/>
        </w:rPr>
        <w:t xml:space="preserve"> </w:t>
      </w:r>
      <w:r w:rsidR="00205CA5" w:rsidRPr="004B32A9">
        <w:rPr>
          <w:rFonts w:ascii="Times New Roman" w:eastAsia="Times New Roman" w:hAnsi="Times New Roman" w:cs="Times New Roman"/>
          <w:color w:val="7F7F7F" w:themeColor="text1" w:themeTint="80"/>
          <w:sz w:val="24"/>
          <w:szCs w:val="24"/>
        </w:rPr>
        <w:t>«Сухановская средняя</w:t>
      </w:r>
      <w:r w:rsidRPr="004B32A9">
        <w:rPr>
          <w:rFonts w:ascii="Times New Roman" w:eastAsia="Times New Roman" w:hAnsi="Times New Roman" w:cs="Times New Roman"/>
          <w:color w:val="7F7F7F" w:themeColor="text1" w:themeTint="80"/>
          <w:sz w:val="24"/>
          <w:szCs w:val="24"/>
        </w:rPr>
        <w:t xml:space="preserve"> общеобразовательная школа»длительного отпуска сроком до одного года</w:t>
      </w:r>
      <w:r w:rsidR="00FD1649" w:rsidRPr="004B32A9">
        <w:rPr>
          <w:rFonts w:ascii="Times New Roman" w:eastAsia="Times New Roman" w:hAnsi="Times New Roman" w:cs="Times New Roman"/>
          <w:color w:val="7F7F7F" w:themeColor="text1" w:themeTint="80"/>
          <w:sz w:val="24"/>
          <w:szCs w:val="24"/>
        </w:rPr>
        <w:t>.</w:t>
      </w:r>
    </w:p>
    <w:p w:rsidR="00FD1649" w:rsidRPr="004B32A9" w:rsidRDefault="00FD1649" w:rsidP="00FD1649">
      <w:pPr>
        <w:spacing w:after="0" w:line="240" w:lineRule="auto"/>
        <w:jc w:val="both"/>
        <w:rPr>
          <w:rFonts w:ascii="Times New Roman" w:eastAsia="Times New Roman" w:hAnsi="Times New Roman" w:cs="Times New Roman"/>
          <w:b/>
          <w:bCs/>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Перечень должностей педагогиче</w:t>
      </w:r>
      <w:r w:rsidR="00205CA5" w:rsidRPr="004B32A9">
        <w:rPr>
          <w:rFonts w:ascii="Times New Roman" w:eastAsia="Times New Roman" w:hAnsi="Times New Roman" w:cs="Times New Roman"/>
          <w:b/>
          <w:bCs/>
          <w:color w:val="7F7F7F" w:themeColor="text1" w:themeTint="80"/>
          <w:sz w:val="24"/>
          <w:szCs w:val="24"/>
        </w:rPr>
        <w:t>ских сотрудников МБОУ «Сухановская С</w:t>
      </w:r>
      <w:r w:rsidRPr="004B32A9">
        <w:rPr>
          <w:rFonts w:ascii="Times New Roman" w:eastAsia="Times New Roman" w:hAnsi="Times New Roman" w:cs="Times New Roman"/>
          <w:b/>
          <w:bCs/>
          <w:color w:val="7F7F7F" w:themeColor="text1" w:themeTint="80"/>
          <w:sz w:val="24"/>
          <w:szCs w:val="24"/>
        </w:rPr>
        <w:t>ОШ»,     работа которых засчитывается в стаж непрерывной преподавательской работы</w:t>
      </w:r>
    </w:p>
    <w:p w:rsidR="00BC4BC2" w:rsidRPr="004B32A9" w:rsidRDefault="00BC4BC2" w:rsidP="00FD1649">
      <w:pPr>
        <w:pStyle w:val="a9"/>
        <w:numPr>
          <w:ilvl w:val="0"/>
          <w:numId w:val="5"/>
        </w:num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pacing w:val="-4"/>
          <w:sz w:val="24"/>
          <w:szCs w:val="24"/>
        </w:rPr>
        <w:t>учитель;</w:t>
      </w:r>
    </w:p>
    <w:p w:rsidR="00BC4BC2" w:rsidRPr="004B32A9" w:rsidRDefault="00BC4BC2" w:rsidP="00FD1649">
      <w:pPr>
        <w:pStyle w:val="a9"/>
        <w:numPr>
          <w:ilvl w:val="0"/>
          <w:numId w:val="5"/>
        </w:num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pacing w:val="-4"/>
          <w:sz w:val="24"/>
          <w:szCs w:val="24"/>
        </w:rPr>
        <w:t>преподаватель;</w:t>
      </w:r>
    </w:p>
    <w:p w:rsidR="00205CA5" w:rsidRPr="004B32A9" w:rsidRDefault="00BC4BC2" w:rsidP="00FD1649">
      <w:pPr>
        <w:pStyle w:val="a9"/>
        <w:numPr>
          <w:ilvl w:val="0"/>
          <w:numId w:val="5"/>
        </w:num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учитель – логопед</w:t>
      </w:r>
      <w:r w:rsidR="00FD1649" w:rsidRPr="004B32A9">
        <w:rPr>
          <w:rFonts w:ascii="Times New Roman" w:eastAsia="Times New Roman" w:hAnsi="Times New Roman" w:cs="Times New Roman"/>
          <w:color w:val="7F7F7F" w:themeColor="text1" w:themeTint="80"/>
          <w:sz w:val="24"/>
          <w:szCs w:val="24"/>
        </w:rPr>
        <w:t>;</w:t>
      </w:r>
    </w:p>
    <w:p w:rsidR="00BC4BC2" w:rsidRPr="004B32A9" w:rsidRDefault="00FD1649" w:rsidP="00FD1649">
      <w:pPr>
        <w:pStyle w:val="a9"/>
        <w:numPr>
          <w:ilvl w:val="0"/>
          <w:numId w:val="5"/>
        </w:num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преподаватель–организатор  осн</w:t>
      </w:r>
      <w:r w:rsidR="00BC4BC2" w:rsidRPr="004B32A9">
        <w:rPr>
          <w:rFonts w:ascii="Times New Roman" w:eastAsia="Times New Roman" w:hAnsi="Times New Roman" w:cs="Times New Roman"/>
          <w:color w:val="7F7F7F" w:themeColor="text1" w:themeTint="80"/>
          <w:sz w:val="24"/>
          <w:szCs w:val="24"/>
        </w:rPr>
        <w:t>ов безопасности жизнедеятельности;</w:t>
      </w:r>
      <w:r w:rsidR="00BC4BC2" w:rsidRPr="004B32A9">
        <w:rPr>
          <w:rFonts w:ascii="Times New Roman" w:eastAsia="Times New Roman" w:hAnsi="Times New Roman" w:cs="Times New Roman"/>
          <w:color w:val="7F7F7F" w:themeColor="text1" w:themeTint="80"/>
          <w:sz w:val="24"/>
          <w:szCs w:val="24"/>
        </w:rPr>
        <w:br/>
        <w:t>педагог дополнительного образования;</w:t>
      </w:r>
    </w:p>
    <w:p w:rsidR="00BC4BC2" w:rsidRPr="004B32A9" w:rsidRDefault="00BC4BC2" w:rsidP="00FD1649">
      <w:pPr>
        <w:pStyle w:val="a9"/>
        <w:numPr>
          <w:ilvl w:val="0"/>
          <w:numId w:val="5"/>
        </w:num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воспитатель.</w:t>
      </w:r>
    </w:p>
    <w:p w:rsidR="00C606F3" w:rsidRPr="004B32A9" w:rsidRDefault="00C606F3" w:rsidP="00BE55B4">
      <w:pPr>
        <w:spacing w:after="0" w:line="240" w:lineRule="auto"/>
        <w:jc w:val="both"/>
        <w:rPr>
          <w:rFonts w:ascii="Times New Roman" w:eastAsia="Times New Roman" w:hAnsi="Times New Roman" w:cs="Times New Roman"/>
          <w:color w:val="7F7F7F" w:themeColor="text1" w:themeTint="80"/>
          <w:spacing w:val="-2"/>
          <w:sz w:val="24"/>
          <w:szCs w:val="24"/>
        </w:rPr>
      </w:pPr>
    </w:p>
    <w:p w:rsidR="00BC4BC2" w:rsidRPr="004B32A9" w:rsidRDefault="00BC4BC2" w:rsidP="00FD1649">
      <w:pPr>
        <w:spacing w:after="0" w:line="240" w:lineRule="auto"/>
        <w:rPr>
          <w:rFonts w:ascii="Times New Roman" w:eastAsia="Times New Roman" w:hAnsi="Times New Roman" w:cs="Times New Roman"/>
          <w:b/>
          <w:color w:val="7F7F7F" w:themeColor="text1" w:themeTint="80"/>
          <w:sz w:val="24"/>
          <w:szCs w:val="24"/>
        </w:rPr>
      </w:pPr>
      <w:r w:rsidRPr="004B32A9">
        <w:rPr>
          <w:rFonts w:ascii="Times New Roman" w:eastAsia="Times New Roman" w:hAnsi="Times New Roman" w:cs="Times New Roman"/>
          <w:b/>
          <w:color w:val="7F7F7F" w:themeColor="text1" w:themeTint="80"/>
          <w:spacing w:val="-2"/>
          <w:sz w:val="24"/>
          <w:szCs w:val="24"/>
        </w:rPr>
        <w:t>Перечень должностей, работа в которых засчитывается в стаж </w:t>
      </w:r>
      <w:r w:rsidRPr="004B32A9">
        <w:rPr>
          <w:rFonts w:ascii="Times New Roman" w:eastAsia="Times New Roman" w:hAnsi="Times New Roman" w:cs="Times New Roman"/>
          <w:b/>
          <w:color w:val="7F7F7F" w:themeColor="text1" w:themeTint="80"/>
          <w:spacing w:val="-3"/>
          <w:sz w:val="24"/>
          <w:szCs w:val="24"/>
        </w:rPr>
        <w:t>непрерывной преподавательской работы при определенных условиях:</w:t>
      </w:r>
    </w:p>
    <w:p w:rsidR="00BC4BC2" w:rsidRPr="004B32A9" w:rsidRDefault="00BC4BC2" w:rsidP="00FD1649">
      <w:pPr>
        <w:pStyle w:val="a9"/>
        <w:numPr>
          <w:ilvl w:val="0"/>
          <w:numId w:val="6"/>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pacing w:val="-3"/>
          <w:sz w:val="24"/>
          <w:szCs w:val="24"/>
        </w:rPr>
        <w:t>директор</w:t>
      </w:r>
      <w:r w:rsidRPr="004B32A9">
        <w:rPr>
          <w:rFonts w:ascii="Times New Roman" w:eastAsia="Times New Roman" w:hAnsi="Times New Roman" w:cs="Times New Roman"/>
          <w:color w:val="7F7F7F" w:themeColor="text1" w:themeTint="80"/>
          <w:sz w:val="24"/>
          <w:szCs w:val="24"/>
        </w:rPr>
        <w:t xml:space="preserve"> МБОУ </w:t>
      </w:r>
      <w:r w:rsidR="00C77E89" w:rsidRPr="004B32A9">
        <w:rPr>
          <w:rFonts w:ascii="Times New Roman" w:eastAsia="Times New Roman" w:hAnsi="Times New Roman" w:cs="Times New Roman"/>
          <w:color w:val="7F7F7F" w:themeColor="text1" w:themeTint="80"/>
          <w:sz w:val="24"/>
          <w:szCs w:val="24"/>
        </w:rPr>
        <w:t>«</w:t>
      </w:r>
      <w:r w:rsidR="00205CA5" w:rsidRPr="004B32A9">
        <w:rPr>
          <w:rFonts w:ascii="Times New Roman" w:eastAsia="Times New Roman" w:hAnsi="Times New Roman" w:cs="Times New Roman"/>
          <w:color w:val="7F7F7F" w:themeColor="text1" w:themeTint="80"/>
          <w:sz w:val="24"/>
          <w:szCs w:val="24"/>
        </w:rPr>
        <w:t>Сухановская С</w:t>
      </w:r>
      <w:r w:rsidR="00C77E89" w:rsidRPr="004B32A9">
        <w:rPr>
          <w:rFonts w:ascii="Times New Roman" w:eastAsia="Times New Roman" w:hAnsi="Times New Roman" w:cs="Times New Roman"/>
          <w:color w:val="7F7F7F" w:themeColor="text1" w:themeTint="80"/>
          <w:sz w:val="24"/>
          <w:szCs w:val="24"/>
        </w:rPr>
        <w:t>ОШ»</w:t>
      </w:r>
      <w:r w:rsidRPr="004B32A9">
        <w:rPr>
          <w:rFonts w:ascii="Times New Roman" w:eastAsia="Times New Roman" w:hAnsi="Times New Roman" w:cs="Times New Roman"/>
          <w:color w:val="7F7F7F" w:themeColor="text1" w:themeTint="80"/>
          <w:spacing w:val="-3"/>
          <w:sz w:val="24"/>
          <w:szCs w:val="24"/>
        </w:rPr>
        <w:t>;</w:t>
      </w:r>
    </w:p>
    <w:p w:rsidR="00BC4BC2" w:rsidRPr="004B32A9" w:rsidRDefault="00BC4BC2" w:rsidP="00FD1649">
      <w:pPr>
        <w:pStyle w:val="a9"/>
        <w:numPr>
          <w:ilvl w:val="0"/>
          <w:numId w:val="6"/>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xml:space="preserve">заместитель директора МБОУ </w:t>
      </w:r>
      <w:r w:rsidR="00161EC9" w:rsidRPr="004B32A9">
        <w:rPr>
          <w:rFonts w:ascii="Times New Roman" w:eastAsia="Times New Roman" w:hAnsi="Times New Roman" w:cs="Times New Roman"/>
          <w:color w:val="7F7F7F" w:themeColor="text1" w:themeTint="80"/>
          <w:sz w:val="24"/>
          <w:szCs w:val="24"/>
        </w:rPr>
        <w:t>«Сухановская С</w:t>
      </w:r>
      <w:r w:rsidR="00C77E89" w:rsidRPr="004B32A9">
        <w:rPr>
          <w:rFonts w:ascii="Times New Roman" w:eastAsia="Times New Roman" w:hAnsi="Times New Roman" w:cs="Times New Roman"/>
          <w:color w:val="7F7F7F" w:themeColor="text1" w:themeTint="80"/>
          <w:sz w:val="24"/>
          <w:szCs w:val="24"/>
        </w:rPr>
        <w:t>ОШ»</w:t>
      </w:r>
      <w:r w:rsidRPr="004B32A9">
        <w:rPr>
          <w:rFonts w:ascii="Times New Roman" w:eastAsia="Times New Roman" w:hAnsi="Times New Roman" w:cs="Times New Roman"/>
          <w:color w:val="7F7F7F" w:themeColor="text1" w:themeTint="80"/>
          <w:spacing w:val="-2"/>
          <w:sz w:val="24"/>
          <w:szCs w:val="24"/>
        </w:rPr>
        <w:t>;</w:t>
      </w:r>
    </w:p>
    <w:p w:rsidR="00BC4BC2" w:rsidRPr="004B32A9" w:rsidRDefault="00BC4BC2" w:rsidP="00FD1649">
      <w:pPr>
        <w:pStyle w:val="a9"/>
        <w:numPr>
          <w:ilvl w:val="0"/>
          <w:numId w:val="6"/>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социальный педагог;</w:t>
      </w:r>
    </w:p>
    <w:p w:rsidR="00BC4BC2" w:rsidRPr="004B32A9" w:rsidRDefault="00BC4BC2" w:rsidP="00FD1649">
      <w:pPr>
        <w:pStyle w:val="a9"/>
        <w:numPr>
          <w:ilvl w:val="0"/>
          <w:numId w:val="6"/>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педагог-психолог;</w:t>
      </w:r>
    </w:p>
    <w:p w:rsidR="00BC4BC2" w:rsidRPr="004B32A9" w:rsidRDefault="00BC4BC2" w:rsidP="00FD1649">
      <w:pPr>
        <w:pStyle w:val="a9"/>
        <w:numPr>
          <w:ilvl w:val="0"/>
          <w:numId w:val="6"/>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педагог-организатор;</w:t>
      </w:r>
    </w:p>
    <w:p w:rsidR="00BC4BC2" w:rsidRPr="004B32A9" w:rsidRDefault="00BC4BC2" w:rsidP="00FD1649">
      <w:pPr>
        <w:pStyle w:val="a9"/>
        <w:numPr>
          <w:ilvl w:val="0"/>
          <w:numId w:val="6"/>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инструктор по труду;</w:t>
      </w:r>
    </w:p>
    <w:p w:rsidR="00BC4BC2" w:rsidRPr="004B32A9" w:rsidRDefault="00BC4BC2" w:rsidP="00FD1649">
      <w:pPr>
        <w:pStyle w:val="a9"/>
        <w:numPr>
          <w:ilvl w:val="0"/>
          <w:numId w:val="6"/>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инструктор по физической культуре.</w:t>
      </w:r>
    </w:p>
    <w:p w:rsidR="00FD1649" w:rsidRPr="004B32A9" w:rsidRDefault="00FD1649" w:rsidP="00BE55B4">
      <w:pPr>
        <w:spacing w:after="0" w:line="240" w:lineRule="auto"/>
        <w:jc w:val="both"/>
        <w:rPr>
          <w:rFonts w:ascii="Times New Roman" w:eastAsia="Times New Roman" w:hAnsi="Times New Roman" w:cs="Times New Roman"/>
          <w:color w:val="7F7F7F" w:themeColor="text1" w:themeTint="80"/>
          <w:sz w:val="24"/>
          <w:szCs w:val="24"/>
        </w:rPr>
      </w:pPr>
    </w:p>
    <w:p w:rsidR="00BC4BC2" w:rsidRPr="004B32A9" w:rsidRDefault="00BC4BC2" w:rsidP="00FD1649">
      <w:pPr>
        <w:spacing w:after="0" w:line="240" w:lineRule="auto"/>
        <w:ind w:firstLine="708"/>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xml:space="preserve">Время работы на должностях, указанных </w:t>
      </w:r>
      <w:r w:rsidRPr="004B32A9">
        <w:rPr>
          <w:rFonts w:ascii="Times New Roman" w:eastAsia="Times New Roman" w:hAnsi="Times New Roman" w:cs="Times New Roman"/>
          <w:b/>
          <w:i/>
          <w:color w:val="7F7F7F" w:themeColor="text1" w:themeTint="80"/>
          <w:sz w:val="24"/>
          <w:szCs w:val="24"/>
        </w:rPr>
        <w:t>в пункт</w:t>
      </w:r>
      <w:r w:rsidR="00FD1649" w:rsidRPr="004B32A9">
        <w:rPr>
          <w:rFonts w:ascii="Times New Roman" w:eastAsia="Times New Roman" w:hAnsi="Times New Roman" w:cs="Times New Roman"/>
          <w:b/>
          <w:i/>
          <w:color w:val="7F7F7F" w:themeColor="text1" w:themeTint="80"/>
          <w:sz w:val="24"/>
          <w:szCs w:val="24"/>
        </w:rPr>
        <w:t xml:space="preserve">е </w:t>
      </w:r>
      <w:r w:rsidRPr="004B32A9">
        <w:rPr>
          <w:rFonts w:ascii="Times New Roman" w:eastAsia="Times New Roman" w:hAnsi="Times New Roman" w:cs="Times New Roman"/>
          <w:b/>
          <w:i/>
          <w:color w:val="7F7F7F" w:themeColor="text1" w:themeTint="80"/>
          <w:sz w:val="24"/>
          <w:szCs w:val="24"/>
        </w:rPr>
        <w:t>2</w:t>
      </w:r>
      <w:r w:rsidRPr="004B32A9">
        <w:rPr>
          <w:rFonts w:ascii="Times New Roman" w:eastAsia="Times New Roman" w:hAnsi="Times New Roman" w:cs="Times New Roman"/>
          <w:color w:val="7F7F7F" w:themeColor="text1" w:themeTint="80"/>
          <w:sz w:val="24"/>
          <w:szCs w:val="24"/>
        </w:rPr>
        <w:t> настоящего </w:t>
      </w:r>
      <w:r w:rsidRPr="004B32A9">
        <w:rPr>
          <w:rFonts w:ascii="Times New Roman" w:eastAsia="Times New Roman" w:hAnsi="Times New Roman" w:cs="Times New Roman"/>
          <w:color w:val="7F7F7F" w:themeColor="text1" w:themeTint="80"/>
          <w:spacing w:val="-5"/>
          <w:sz w:val="24"/>
          <w:szCs w:val="24"/>
        </w:rPr>
        <w:t>перечня, засчитывается в стаж непрерывной преподавательской работы при </w:t>
      </w:r>
      <w:r w:rsidRPr="004B32A9">
        <w:rPr>
          <w:rFonts w:ascii="Times New Roman" w:eastAsia="Times New Roman" w:hAnsi="Times New Roman" w:cs="Times New Roman"/>
          <w:color w:val="7F7F7F" w:themeColor="text1" w:themeTint="80"/>
          <w:spacing w:val="-4"/>
          <w:sz w:val="24"/>
          <w:szCs w:val="24"/>
        </w:rPr>
        <w:t>условии выполнения педагогическим работником в каждом учебном году на </w:t>
      </w:r>
      <w:r w:rsidRPr="004B32A9">
        <w:rPr>
          <w:rFonts w:ascii="Times New Roman" w:eastAsia="Times New Roman" w:hAnsi="Times New Roman" w:cs="Times New Roman"/>
          <w:color w:val="7F7F7F" w:themeColor="text1" w:themeTint="80"/>
          <w:sz w:val="24"/>
          <w:szCs w:val="24"/>
        </w:rPr>
        <w:t>должностях, перечисленных в </w:t>
      </w:r>
      <w:r w:rsidRPr="004B32A9">
        <w:rPr>
          <w:rFonts w:ascii="Times New Roman" w:eastAsia="Times New Roman" w:hAnsi="Times New Roman" w:cs="Times New Roman"/>
          <w:b/>
          <w:i/>
          <w:color w:val="7F7F7F" w:themeColor="text1" w:themeTint="80"/>
          <w:sz w:val="24"/>
          <w:szCs w:val="24"/>
        </w:rPr>
        <w:t>пункте 1 </w:t>
      </w:r>
      <w:r w:rsidRPr="004B32A9">
        <w:rPr>
          <w:rFonts w:ascii="Times New Roman" w:eastAsia="Times New Roman" w:hAnsi="Times New Roman" w:cs="Times New Roman"/>
          <w:color w:val="7F7F7F" w:themeColor="text1" w:themeTint="80"/>
          <w:sz w:val="24"/>
          <w:szCs w:val="24"/>
        </w:rPr>
        <w:t>настоящего перечня, преподавательской работы (как с занятием, так и без занятия штатной должности) в следующем объеме:</w:t>
      </w:r>
    </w:p>
    <w:p w:rsidR="00FD1649" w:rsidRPr="004B32A9" w:rsidRDefault="00BC4BC2" w:rsidP="00BE55B4">
      <w:pPr>
        <w:pStyle w:val="a9"/>
        <w:numPr>
          <w:ilvl w:val="0"/>
          <w:numId w:val="7"/>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pacing w:val="-3"/>
          <w:sz w:val="24"/>
          <w:szCs w:val="24"/>
        </w:rPr>
        <w:t>не менее 240 часов в году в учреждениях начального и среднего профессионального образования и соответствующего дополнительного </w:t>
      </w:r>
      <w:r w:rsidRPr="004B32A9">
        <w:rPr>
          <w:rFonts w:ascii="Times New Roman" w:eastAsia="Times New Roman" w:hAnsi="Times New Roman" w:cs="Times New Roman"/>
          <w:color w:val="7F7F7F" w:themeColor="text1" w:themeTint="80"/>
          <w:sz w:val="24"/>
          <w:szCs w:val="24"/>
        </w:rPr>
        <w:t>образования;</w:t>
      </w:r>
    </w:p>
    <w:p w:rsidR="00BC4BC2" w:rsidRPr="004B32A9" w:rsidRDefault="00BC4BC2" w:rsidP="00BE55B4">
      <w:pPr>
        <w:pStyle w:val="a9"/>
        <w:numPr>
          <w:ilvl w:val="0"/>
          <w:numId w:val="7"/>
        </w:num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не менее 6 часов в неделю в общеобразовательных и других образовательных учреждениях.</w:t>
      </w:r>
    </w:p>
    <w:p w:rsidR="00FD1649" w:rsidRPr="004B32A9" w:rsidRDefault="00FD1649" w:rsidP="00BE55B4">
      <w:pPr>
        <w:spacing w:after="0" w:line="240" w:lineRule="auto"/>
        <w:jc w:val="both"/>
        <w:rPr>
          <w:rFonts w:ascii="Times New Roman" w:eastAsia="Times New Roman" w:hAnsi="Times New Roman" w:cs="Times New Roman"/>
          <w:color w:val="7F7F7F" w:themeColor="text1" w:themeTint="80"/>
          <w:sz w:val="24"/>
          <w:szCs w:val="24"/>
        </w:rPr>
      </w:pPr>
    </w:p>
    <w:p w:rsidR="004B32A9" w:rsidRPr="004B32A9" w:rsidRDefault="004B32A9" w:rsidP="00F464F5">
      <w:pPr>
        <w:spacing w:after="0" w:line="240" w:lineRule="auto"/>
        <w:jc w:val="right"/>
        <w:rPr>
          <w:rFonts w:ascii="Times New Roman" w:eastAsia="Times New Roman" w:hAnsi="Times New Roman" w:cs="Times New Roman"/>
          <w:b/>
          <w:bCs/>
          <w:color w:val="7F7F7F" w:themeColor="text1" w:themeTint="80"/>
          <w:sz w:val="24"/>
          <w:szCs w:val="24"/>
        </w:rPr>
      </w:pPr>
    </w:p>
    <w:p w:rsidR="00BC4BC2" w:rsidRPr="004B32A9" w:rsidRDefault="00BC4BC2" w:rsidP="00F464F5">
      <w:pPr>
        <w:spacing w:after="0" w:line="240" w:lineRule="auto"/>
        <w:jc w:val="right"/>
        <w:rPr>
          <w:rFonts w:ascii="Times New Roman" w:eastAsia="Times New Roman" w:hAnsi="Times New Roman" w:cs="Times New Roman"/>
          <w:b/>
          <w:bCs/>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Приложение № 2</w:t>
      </w:r>
    </w:p>
    <w:p w:rsidR="00F464F5" w:rsidRPr="004B32A9" w:rsidRDefault="00F464F5" w:rsidP="00F464F5">
      <w:pPr>
        <w:spacing w:after="0" w:line="240" w:lineRule="auto"/>
        <w:jc w:val="right"/>
        <w:rPr>
          <w:rFonts w:ascii="Times New Roman" w:eastAsia="Times New Roman" w:hAnsi="Times New Roman" w:cs="Times New Roman"/>
          <w:b/>
          <w:bCs/>
          <w:color w:val="7F7F7F" w:themeColor="text1" w:themeTint="80"/>
          <w:sz w:val="24"/>
          <w:szCs w:val="24"/>
        </w:rPr>
      </w:pPr>
    </w:p>
    <w:tbl>
      <w:tblPr>
        <w:tblW w:w="0" w:type="auto"/>
        <w:tblInd w:w="4928" w:type="dxa"/>
        <w:tblCellMar>
          <w:left w:w="0" w:type="dxa"/>
          <w:right w:w="0" w:type="dxa"/>
        </w:tblCellMar>
        <w:tblLook w:val="04A0"/>
      </w:tblPr>
      <w:tblGrid>
        <w:gridCol w:w="4643"/>
      </w:tblGrid>
      <w:tr w:rsidR="00BC4BC2" w:rsidRPr="004B32A9" w:rsidTr="00BC4BC2">
        <w:tc>
          <w:tcPr>
            <w:tcW w:w="4643" w:type="dxa"/>
            <w:tcMar>
              <w:top w:w="0" w:type="dxa"/>
              <w:left w:w="108" w:type="dxa"/>
              <w:bottom w:w="0" w:type="dxa"/>
              <w:right w:w="108" w:type="dxa"/>
            </w:tcMar>
            <w:hideMark/>
          </w:tcPr>
          <w:p w:rsidR="00BC4BC2" w:rsidRPr="004B32A9" w:rsidRDefault="00161EC9" w:rsidP="00BE55B4">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Директору МБОУ «Сухановская С</w:t>
            </w:r>
            <w:r w:rsidR="00FD1649" w:rsidRPr="004B32A9">
              <w:rPr>
                <w:rFonts w:ascii="Times New Roman" w:eastAsia="Times New Roman" w:hAnsi="Times New Roman" w:cs="Times New Roman"/>
                <w:color w:val="7F7F7F" w:themeColor="text1" w:themeTint="80"/>
                <w:sz w:val="24"/>
                <w:szCs w:val="24"/>
              </w:rPr>
              <w:t>ОШ»учителя</w:t>
            </w:r>
          </w:p>
        </w:tc>
      </w:tr>
    </w:tbl>
    <w:p w:rsidR="00FD1649" w:rsidRPr="004B32A9" w:rsidRDefault="00FD1649" w:rsidP="00FD1649">
      <w:pPr>
        <w:spacing w:after="0" w:line="240" w:lineRule="auto"/>
        <w:jc w:val="center"/>
        <w:rPr>
          <w:rFonts w:ascii="Times New Roman" w:eastAsia="Times New Roman" w:hAnsi="Times New Roman" w:cs="Times New Roman"/>
          <w:color w:val="7F7F7F" w:themeColor="text1" w:themeTint="80"/>
          <w:sz w:val="24"/>
          <w:szCs w:val="24"/>
        </w:rPr>
      </w:pPr>
    </w:p>
    <w:p w:rsidR="00BC4BC2" w:rsidRPr="004B32A9" w:rsidRDefault="00BC4BC2" w:rsidP="00FD1649">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заявление.</w:t>
      </w:r>
    </w:p>
    <w:p w:rsidR="00BC4BC2" w:rsidRPr="004B32A9" w:rsidRDefault="00BC4BC2" w:rsidP="00BE55B4">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xml:space="preserve">            Прошу Вас  предоставить мне длительный отпуск  сроком  на один год  с - </w:t>
      </w:r>
      <w:r w:rsidR="00FD1649" w:rsidRPr="004B32A9">
        <w:rPr>
          <w:rFonts w:ascii="Times New Roman" w:eastAsia="Times New Roman" w:hAnsi="Times New Roman" w:cs="Times New Roman"/>
          <w:color w:val="7F7F7F" w:themeColor="text1" w:themeTint="80"/>
          <w:sz w:val="24"/>
          <w:szCs w:val="24"/>
        </w:rPr>
        <w:t xml:space="preserve">---------20____  г. по - </w:t>
      </w:r>
      <w:r w:rsidR="00C77E89" w:rsidRPr="004B32A9">
        <w:rPr>
          <w:rFonts w:ascii="Times New Roman" w:eastAsia="Times New Roman" w:hAnsi="Times New Roman" w:cs="Times New Roman"/>
          <w:color w:val="7F7F7F" w:themeColor="text1" w:themeTint="80"/>
          <w:sz w:val="24"/>
          <w:szCs w:val="24"/>
        </w:rPr>
        <w:t>20__</w:t>
      </w:r>
      <w:r w:rsidR="00FD1649" w:rsidRPr="004B32A9">
        <w:rPr>
          <w:rFonts w:ascii="Times New Roman" w:eastAsia="Times New Roman" w:hAnsi="Times New Roman" w:cs="Times New Roman"/>
          <w:color w:val="7F7F7F" w:themeColor="text1" w:themeTint="80"/>
          <w:sz w:val="24"/>
          <w:szCs w:val="24"/>
        </w:rPr>
        <w:t>_</w:t>
      </w:r>
      <w:r w:rsidR="00C77E89" w:rsidRPr="004B32A9">
        <w:rPr>
          <w:rFonts w:ascii="Times New Roman" w:eastAsia="Times New Roman" w:hAnsi="Times New Roman" w:cs="Times New Roman"/>
          <w:color w:val="7F7F7F" w:themeColor="text1" w:themeTint="80"/>
          <w:sz w:val="24"/>
          <w:szCs w:val="24"/>
        </w:rPr>
        <w:t>_</w:t>
      </w:r>
      <w:r w:rsidRPr="004B32A9">
        <w:rPr>
          <w:rFonts w:ascii="Times New Roman" w:eastAsia="Times New Roman" w:hAnsi="Times New Roman" w:cs="Times New Roman"/>
          <w:color w:val="7F7F7F" w:themeColor="text1" w:themeTint="80"/>
          <w:sz w:val="24"/>
          <w:szCs w:val="24"/>
        </w:rPr>
        <w:t xml:space="preserve"> г.  за 10 лет  непрерывной педагогической работы.</w:t>
      </w:r>
    </w:p>
    <w:p w:rsidR="00BC4BC2" w:rsidRPr="004B32A9" w:rsidRDefault="00BC4BC2" w:rsidP="00BE55B4">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С Положением о порядке и условиях предоставления педагогическим работникам МБ</w:t>
      </w:r>
      <w:r w:rsidR="00C77E89" w:rsidRPr="004B32A9">
        <w:rPr>
          <w:rFonts w:ascii="Times New Roman" w:eastAsia="Times New Roman" w:hAnsi="Times New Roman" w:cs="Times New Roman"/>
          <w:color w:val="7F7F7F" w:themeColor="text1" w:themeTint="80"/>
          <w:sz w:val="24"/>
          <w:szCs w:val="24"/>
        </w:rPr>
        <w:t>О</w:t>
      </w:r>
      <w:r w:rsidR="00161EC9" w:rsidRPr="004B32A9">
        <w:rPr>
          <w:rFonts w:ascii="Times New Roman" w:eastAsia="Times New Roman" w:hAnsi="Times New Roman" w:cs="Times New Roman"/>
          <w:color w:val="7F7F7F" w:themeColor="text1" w:themeTint="80"/>
          <w:sz w:val="24"/>
          <w:szCs w:val="24"/>
        </w:rPr>
        <w:t>У «Сухановская С</w:t>
      </w:r>
      <w:r w:rsidR="00C77E89" w:rsidRPr="004B32A9">
        <w:rPr>
          <w:rFonts w:ascii="Times New Roman" w:eastAsia="Times New Roman" w:hAnsi="Times New Roman" w:cs="Times New Roman"/>
          <w:color w:val="7F7F7F" w:themeColor="text1" w:themeTint="80"/>
          <w:sz w:val="24"/>
          <w:szCs w:val="24"/>
        </w:rPr>
        <w:t>ОШ</w:t>
      </w:r>
      <w:r w:rsidRPr="004B32A9">
        <w:rPr>
          <w:rFonts w:ascii="Times New Roman" w:eastAsia="Times New Roman" w:hAnsi="Times New Roman" w:cs="Times New Roman"/>
          <w:color w:val="7F7F7F" w:themeColor="text1" w:themeTint="80"/>
          <w:sz w:val="24"/>
          <w:szCs w:val="24"/>
        </w:rPr>
        <w:t>» длительного отпуска сроком до одного года ознакомлена.</w:t>
      </w:r>
    </w:p>
    <w:p w:rsidR="00FD1649" w:rsidRPr="004B32A9" w:rsidRDefault="00BC4BC2" w:rsidP="00BE55B4">
      <w:pPr>
        <w:spacing w:after="0" w:line="240" w:lineRule="auto"/>
        <w:jc w:val="both"/>
        <w:rPr>
          <w:rFonts w:ascii="Times New Roman" w:eastAsia="Times New Roman" w:hAnsi="Times New Roman" w:cs="Times New Roman"/>
          <w:i/>
          <w:iCs/>
          <w:color w:val="7F7F7F" w:themeColor="text1" w:themeTint="80"/>
          <w:sz w:val="24"/>
          <w:szCs w:val="24"/>
        </w:rPr>
      </w:pPr>
      <w:r w:rsidRPr="004B32A9">
        <w:rPr>
          <w:rFonts w:ascii="Times New Roman" w:eastAsia="Times New Roman" w:hAnsi="Times New Roman" w:cs="Times New Roman"/>
          <w:i/>
          <w:iCs/>
          <w:color w:val="7F7F7F" w:themeColor="text1" w:themeTint="80"/>
          <w:sz w:val="24"/>
          <w:szCs w:val="24"/>
        </w:rPr>
        <w:t xml:space="preserve">            </w:t>
      </w:r>
    </w:p>
    <w:p w:rsidR="00FD1649" w:rsidRPr="004B32A9" w:rsidRDefault="00FD1649" w:rsidP="00BE55B4">
      <w:pPr>
        <w:spacing w:after="0" w:line="240" w:lineRule="auto"/>
        <w:jc w:val="both"/>
        <w:rPr>
          <w:rFonts w:ascii="Times New Roman" w:eastAsia="Times New Roman" w:hAnsi="Times New Roman" w:cs="Times New Roman"/>
          <w:i/>
          <w:iCs/>
          <w:color w:val="7F7F7F" w:themeColor="text1" w:themeTint="80"/>
          <w:sz w:val="24"/>
          <w:szCs w:val="24"/>
        </w:rPr>
      </w:pPr>
      <w:r w:rsidRPr="004B32A9">
        <w:rPr>
          <w:rFonts w:ascii="Times New Roman" w:eastAsia="Times New Roman" w:hAnsi="Times New Roman" w:cs="Times New Roman"/>
          <w:i/>
          <w:iCs/>
          <w:color w:val="7F7F7F" w:themeColor="text1" w:themeTint="80"/>
          <w:sz w:val="24"/>
          <w:szCs w:val="24"/>
        </w:rPr>
        <w:t>_________</w:t>
      </w:r>
      <w:r w:rsidR="00F464F5" w:rsidRPr="004B32A9">
        <w:rPr>
          <w:rFonts w:ascii="Times New Roman" w:eastAsia="Times New Roman" w:hAnsi="Times New Roman" w:cs="Times New Roman"/>
          <w:i/>
          <w:iCs/>
          <w:color w:val="7F7F7F" w:themeColor="text1" w:themeTint="80"/>
          <w:sz w:val="24"/>
          <w:szCs w:val="24"/>
        </w:rPr>
        <w:t>____</w:t>
      </w:r>
      <w:r w:rsidRPr="004B32A9">
        <w:rPr>
          <w:rFonts w:ascii="Times New Roman" w:eastAsia="Times New Roman" w:hAnsi="Times New Roman" w:cs="Times New Roman"/>
          <w:i/>
          <w:iCs/>
          <w:color w:val="7F7F7F" w:themeColor="text1" w:themeTint="80"/>
          <w:sz w:val="24"/>
          <w:szCs w:val="24"/>
        </w:rPr>
        <w:t>_______</w:t>
      </w:r>
      <w:r w:rsidR="00F464F5" w:rsidRPr="004B32A9">
        <w:rPr>
          <w:rFonts w:ascii="Times New Roman" w:eastAsia="Times New Roman" w:hAnsi="Times New Roman" w:cs="Times New Roman"/>
          <w:i/>
          <w:iCs/>
          <w:color w:val="7F7F7F" w:themeColor="text1" w:themeTint="80"/>
          <w:sz w:val="24"/>
          <w:szCs w:val="24"/>
        </w:rPr>
        <w:t>_____</w:t>
      </w:r>
      <w:r w:rsidRPr="004B32A9">
        <w:rPr>
          <w:rFonts w:ascii="Times New Roman" w:eastAsia="Times New Roman" w:hAnsi="Times New Roman" w:cs="Times New Roman"/>
          <w:i/>
          <w:iCs/>
          <w:color w:val="7F7F7F" w:themeColor="text1" w:themeTint="80"/>
          <w:sz w:val="24"/>
          <w:szCs w:val="24"/>
        </w:rPr>
        <w:t>_____</w:t>
      </w:r>
    </w:p>
    <w:p w:rsidR="00BC4BC2" w:rsidRPr="004B32A9" w:rsidRDefault="00BC4BC2" w:rsidP="00BE55B4">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i/>
          <w:iCs/>
          <w:color w:val="7F7F7F" w:themeColor="text1" w:themeTint="80"/>
          <w:sz w:val="24"/>
          <w:szCs w:val="24"/>
        </w:rPr>
        <w:t>Дата.</w:t>
      </w:r>
      <w:r w:rsidR="00FD1649" w:rsidRPr="004B32A9">
        <w:rPr>
          <w:rFonts w:ascii="Times New Roman" w:eastAsia="Times New Roman" w:hAnsi="Times New Roman" w:cs="Times New Roman"/>
          <w:i/>
          <w:iCs/>
          <w:color w:val="7F7F7F" w:themeColor="text1" w:themeTint="80"/>
          <w:sz w:val="24"/>
          <w:szCs w:val="24"/>
        </w:rPr>
        <w:tab/>
      </w:r>
      <w:r w:rsidR="00FD1649" w:rsidRPr="004B32A9">
        <w:rPr>
          <w:rFonts w:ascii="Times New Roman" w:eastAsia="Times New Roman" w:hAnsi="Times New Roman" w:cs="Times New Roman"/>
          <w:i/>
          <w:iCs/>
          <w:color w:val="7F7F7F" w:themeColor="text1" w:themeTint="80"/>
          <w:sz w:val="24"/>
          <w:szCs w:val="24"/>
        </w:rPr>
        <w:tab/>
      </w:r>
      <w:r w:rsidR="00F464F5" w:rsidRPr="004B32A9">
        <w:rPr>
          <w:rFonts w:ascii="Times New Roman" w:eastAsia="Times New Roman" w:hAnsi="Times New Roman" w:cs="Times New Roman"/>
          <w:i/>
          <w:iCs/>
          <w:color w:val="7F7F7F" w:themeColor="text1" w:themeTint="80"/>
          <w:sz w:val="24"/>
          <w:szCs w:val="24"/>
        </w:rPr>
        <w:tab/>
      </w:r>
      <w:r w:rsidRPr="004B32A9">
        <w:rPr>
          <w:rFonts w:ascii="Times New Roman" w:eastAsia="Times New Roman" w:hAnsi="Times New Roman" w:cs="Times New Roman"/>
          <w:i/>
          <w:iCs/>
          <w:color w:val="7F7F7F" w:themeColor="text1" w:themeTint="80"/>
          <w:sz w:val="24"/>
          <w:szCs w:val="24"/>
        </w:rPr>
        <w:t>Подпись</w:t>
      </w:r>
    </w:p>
    <w:p w:rsidR="00BC4BC2" w:rsidRPr="004B32A9" w:rsidRDefault="00BC4BC2" w:rsidP="00BE55B4">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i/>
          <w:iCs/>
          <w:color w:val="7F7F7F" w:themeColor="text1" w:themeTint="80"/>
          <w:sz w:val="24"/>
          <w:szCs w:val="24"/>
        </w:rPr>
        <w:t> </w:t>
      </w:r>
    </w:p>
    <w:p w:rsidR="00F464F5" w:rsidRPr="004B32A9" w:rsidRDefault="00BC4BC2" w:rsidP="00BE55B4">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Непрерывный стаж педагогической работы составляет</w:t>
      </w:r>
      <w:r w:rsidR="00F464F5" w:rsidRPr="004B32A9">
        <w:rPr>
          <w:rFonts w:ascii="Times New Roman" w:eastAsia="Times New Roman" w:hAnsi="Times New Roman" w:cs="Times New Roman"/>
          <w:color w:val="7F7F7F" w:themeColor="text1" w:themeTint="80"/>
          <w:sz w:val="24"/>
          <w:szCs w:val="24"/>
        </w:rPr>
        <w:t xml:space="preserve"> ____________________________</w:t>
      </w:r>
    </w:p>
    <w:p w:rsidR="00F464F5" w:rsidRPr="004B32A9" w:rsidRDefault="00F464F5" w:rsidP="00BE55B4">
      <w:pPr>
        <w:spacing w:after="0" w:line="240" w:lineRule="auto"/>
        <w:jc w:val="both"/>
        <w:rPr>
          <w:rFonts w:ascii="Times New Roman" w:eastAsia="Times New Roman" w:hAnsi="Times New Roman" w:cs="Times New Roman"/>
          <w:i/>
          <w:iCs/>
          <w:color w:val="7F7F7F" w:themeColor="text1" w:themeTint="80"/>
          <w:sz w:val="24"/>
          <w:szCs w:val="24"/>
        </w:rPr>
      </w:pPr>
    </w:p>
    <w:p w:rsidR="00F464F5" w:rsidRPr="004B32A9" w:rsidRDefault="00F464F5" w:rsidP="00BE55B4">
      <w:pPr>
        <w:spacing w:after="0" w:line="240" w:lineRule="auto"/>
        <w:jc w:val="both"/>
        <w:rPr>
          <w:rFonts w:ascii="Times New Roman" w:eastAsia="Times New Roman" w:hAnsi="Times New Roman" w:cs="Times New Roman"/>
          <w:i/>
          <w:iCs/>
          <w:color w:val="7F7F7F" w:themeColor="text1" w:themeTint="80"/>
          <w:sz w:val="24"/>
          <w:szCs w:val="24"/>
        </w:rPr>
      </w:pPr>
      <w:r w:rsidRPr="004B32A9">
        <w:rPr>
          <w:rFonts w:ascii="Times New Roman" w:eastAsia="Times New Roman" w:hAnsi="Times New Roman" w:cs="Times New Roman"/>
          <w:i/>
          <w:iCs/>
          <w:color w:val="7F7F7F" w:themeColor="text1" w:themeTint="80"/>
          <w:sz w:val="24"/>
          <w:szCs w:val="24"/>
        </w:rPr>
        <w:t>Специалист по кадрам ___________________________________________________________</w:t>
      </w:r>
    </w:p>
    <w:p w:rsidR="00BC4BC2" w:rsidRPr="004B32A9" w:rsidRDefault="00BC4BC2" w:rsidP="00F464F5">
      <w:pPr>
        <w:spacing w:after="0" w:line="240" w:lineRule="auto"/>
        <w:ind w:left="4248"/>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i/>
          <w:iCs/>
          <w:color w:val="7F7F7F" w:themeColor="text1" w:themeTint="80"/>
          <w:sz w:val="24"/>
          <w:szCs w:val="24"/>
        </w:rPr>
        <w:t>Ф.И.О.,  подпись.</w:t>
      </w:r>
    </w:p>
    <w:p w:rsidR="00BC4BC2" w:rsidRPr="004B32A9" w:rsidRDefault="00BC4BC2" w:rsidP="00BE55B4">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p w:rsidR="00BC4BC2" w:rsidRPr="004B32A9" w:rsidRDefault="00BC4BC2" w:rsidP="00BE55B4">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p w:rsidR="00F464F5"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lastRenderedPageBreak/>
        <w:t> </w:t>
      </w:r>
    </w:p>
    <w:p w:rsidR="00BC4BC2" w:rsidRPr="004B32A9" w:rsidRDefault="00BC4BC2" w:rsidP="006C17FA">
      <w:pPr>
        <w:spacing w:after="0" w:line="240" w:lineRule="auto"/>
        <w:jc w:val="right"/>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ПРИЛОЖЕНИЕ № 3</w:t>
      </w:r>
    </w:p>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Унифицированная форма № Т-6</w:t>
      </w:r>
    </w:p>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Утверждена Постановлением Госкомстата России</w:t>
      </w:r>
    </w:p>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от 05.01.2004 №1</w:t>
      </w:r>
    </w:p>
    <w:tbl>
      <w:tblPr>
        <w:tblW w:w="0" w:type="auto"/>
        <w:tblInd w:w="-72" w:type="dxa"/>
        <w:tblCellMar>
          <w:left w:w="0" w:type="dxa"/>
          <w:right w:w="0" w:type="dxa"/>
        </w:tblCellMar>
        <w:tblLook w:val="04A0"/>
      </w:tblPr>
      <w:tblGrid>
        <w:gridCol w:w="6534"/>
        <w:gridCol w:w="2296"/>
        <w:gridCol w:w="1096"/>
      </w:tblGrid>
      <w:tr w:rsidR="00BC4BC2" w:rsidRPr="004B32A9" w:rsidTr="00BC4BC2">
        <w:tc>
          <w:tcPr>
            <w:tcW w:w="6840" w:type="dxa"/>
            <w:tcBorders>
              <w:top w:val="nil"/>
              <w:left w:val="nil"/>
              <w:bottom w:val="nil"/>
              <w:right w:val="nil"/>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tc>
        <w:tc>
          <w:tcPr>
            <w:tcW w:w="2388" w:type="dxa"/>
            <w:tcBorders>
              <w:top w:val="nil"/>
              <w:left w:val="nil"/>
              <w:bottom w:val="nil"/>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tc>
        <w:tc>
          <w:tcPr>
            <w:tcW w:w="11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Код </w:t>
            </w:r>
          </w:p>
        </w:tc>
      </w:tr>
      <w:tr w:rsidR="00BC4BC2" w:rsidRPr="004B32A9" w:rsidTr="00BC4BC2">
        <w:tc>
          <w:tcPr>
            <w:tcW w:w="6840" w:type="dxa"/>
            <w:tcBorders>
              <w:top w:val="nil"/>
              <w:left w:val="nil"/>
              <w:bottom w:val="nil"/>
              <w:right w:val="nil"/>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tc>
        <w:tc>
          <w:tcPr>
            <w:tcW w:w="2388" w:type="dxa"/>
            <w:tcBorders>
              <w:top w:val="nil"/>
              <w:left w:val="nil"/>
              <w:bottom w:val="nil"/>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Форма по ОКУД</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tc>
      </w:tr>
      <w:tr w:rsidR="00BC4BC2" w:rsidRPr="004B32A9" w:rsidTr="00BC4BC2">
        <w:tc>
          <w:tcPr>
            <w:tcW w:w="6840" w:type="dxa"/>
            <w:tcBorders>
              <w:top w:val="nil"/>
              <w:left w:val="nil"/>
              <w:bottom w:val="single" w:sz="8" w:space="0" w:color="auto"/>
              <w:right w:val="nil"/>
            </w:tcBorders>
            <w:tcMar>
              <w:top w:w="0" w:type="dxa"/>
              <w:left w:w="108" w:type="dxa"/>
              <w:bottom w:w="0" w:type="dxa"/>
              <w:right w:w="108" w:type="dxa"/>
            </w:tcMar>
            <w:hideMark/>
          </w:tcPr>
          <w:p w:rsidR="00BC4BC2" w:rsidRPr="004B32A9" w:rsidRDefault="00BC4BC2" w:rsidP="006C17FA">
            <w:pPr>
              <w:spacing w:after="0" w:line="240" w:lineRule="auto"/>
              <w:outlineLvl w:val="1"/>
              <w:rPr>
                <w:rFonts w:ascii="Times New Roman" w:eastAsia="Times New Roman" w:hAnsi="Times New Roman" w:cs="Times New Roman"/>
                <w:caps/>
                <w:color w:val="7F7F7F" w:themeColor="text1" w:themeTint="80"/>
                <w:sz w:val="24"/>
                <w:szCs w:val="24"/>
              </w:rPr>
            </w:pPr>
            <w:r w:rsidRPr="004B32A9">
              <w:rPr>
                <w:rFonts w:ascii="Times New Roman" w:eastAsia="Times New Roman" w:hAnsi="Times New Roman" w:cs="Times New Roman"/>
                <w:caps/>
                <w:color w:val="7F7F7F" w:themeColor="text1" w:themeTint="80"/>
                <w:sz w:val="24"/>
                <w:szCs w:val="24"/>
              </w:rPr>
              <w:t>МУНИЦИПАЛЬНОЕ БЮДЖЕТНОЕ</w:t>
            </w:r>
            <w:r w:rsidR="00C77E89" w:rsidRPr="004B32A9">
              <w:rPr>
                <w:rFonts w:ascii="Times New Roman" w:eastAsia="Times New Roman" w:hAnsi="Times New Roman" w:cs="Times New Roman"/>
                <w:caps/>
                <w:color w:val="7F7F7F" w:themeColor="text1" w:themeTint="80"/>
                <w:sz w:val="24"/>
                <w:szCs w:val="24"/>
              </w:rPr>
              <w:t xml:space="preserve"> ОБЩЕОБРА</w:t>
            </w:r>
            <w:r w:rsidR="00161EC9" w:rsidRPr="004B32A9">
              <w:rPr>
                <w:rFonts w:ascii="Times New Roman" w:eastAsia="Times New Roman" w:hAnsi="Times New Roman" w:cs="Times New Roman"/>
                <w:caps/>
                <w:color w:val="7F7F7F" w:themeColor="text1" w:themeTint="80"/>
                <w:sz w:val="24"/>
                <w:szCs w:val="24"/>
              </w:rPr>
              <w:t>ЗОВАТЕЛЬНОЕ УЧРЕЖДЕНИЕ «СУХАНОВСКАЯ СРЕДНЯЯ</w:t>
            </w:r>
            <w:r w:rsidR="00F464F5" w:rsidRPr="004B32A9">
              <w:rPr>
                <w:rFonts w:ascii="Times New Roman" w:eastAsia="Times New Roman" w:hAnsi="Times New Roman" w:cs="Times New Roman"/>
                <w:caps/>
                <w:color w:val="7F7F7F" w:themeColor="text1" w:themeTint="80"/>
                <w:sz w:val="24"/>
                <w:szCs w:val="24"/>
              </w:rPr>
              <w:t xml:space="preserve"> общеобразовательная </w:t>
            </w:r>
            <w:r w:rsidR="00C77E89" w:rsidRPr="004B32A9">
              <w:rPr>
                <w:rFonts w:ascii="Times New Roman" w:eastAsia="Times New Roman" w:hAnsi="Times New Roman" w:cs="Times New Roman"/>
                <w:caps/>
                <w:color w:val="7F7F7F" w:themeColor="text1" w:themeTint="80"/>
                <w:sz w:val="24"/>
                <w:szCs w:val="24"/>
              </w:rPr>
              <w:t>школа»</w:t>
            </w:r>
          </w:p>
        </w:tc>
        <w:tc>
          <w:tcPr>
            <w:tcW w:w="2388" w:type="dxa"/>
            <w:tcBorders>
              <w:top w:val="nil"/>
              <w:left w:val="nil"/>
              <w:bottom w:val="single" w:sz="8" w:space="0" w:color="auto"/>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По  ОКПО</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tc>
      </w:tr>
    </w:tbl>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vertAlign w:val="superscript"/>
        </w:rPr>
        <w:t>                                 наименование организации</w:t>
      </w:r>
    </w:p>
    <w:tbl>
      <w:tblPr>
        <w:tblW w:w="0" w:type="auto"/>
        <w:tblInd w:w="2988" w:type="dxa"/>
        <w:tblCellMar>
          <w:left w:w="0" w:type="dxa"/>
          <w:right w:w="0" w:type="dxa"/>
        </w:tblCellMar>
        <w:tblLook w:val="04A0"/>
      </w:tblPr>
      <w:tblGrid>
        <w:gridCol w:w="3950"/>
        <w:gridCol w:w="1396"/>
        <w:gridCol w:w="1520"/>
      </w:tblGrid>
      <w:tr w:rsidR="00BC4BC2" w:rsidRPr="004B32A9" w:rsidTr="00BC4BC2">
        <w:tc>
          <w:tcPr>
            <w:tcW w:w="4369" w:type="dxa"/>
            <w:tcBorders>
              <w:top w:val="nil"/>
              <w:left w:val="nil"/>
              <w:bottom w:val="nil"/>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Номер документа</w:t>
            </w: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Дата составления</w:t>
            </w:r>
          </w:p>
        </w:tc>
      </w:tr>
      <w:tr w:rsidR="00BC4BC2" w:rsidRPr="004B32A9" w:rsidTr="00BC4BC2">
        <w:trPr>
          <w:trHeight w:val="442"/>
        </w:trPr>
        <w:tc>
          <w:tcPr>
            <w:tcW w:w="4369" w:type="dxa"/>
            <w:tcBorders>
              <w:top w:val="nil"/>
              <w:left w:val="nil"/>
              <w:bottom w:val="nil"/>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tc>
      </w:tr>
    </w:tbl>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p>
    <w:p w:rsidR="00F464F5" w:rsidRPr="004B32A9" w:rsidRDefault="00F464F5" w:rsidP="006C17FA">
      <w:pPr>
        <w:spacing w:after="0" w:line="240" w:lineRule="auto"/>
        <w:rPr>
          <w:rFonts w:ascii="Times New Roman" w:eastAsia="Times New Roman" w:hAnsi="Times New Roman" w:cs="Times New Roman"/>
          <w:color w:val="7F7F7F" w:themeColor="text1" w:themeTint="80"/>
          <w:sz w:val="24"/>
          <w:szCs w:val="24"/>
        </w:rPr>
      </w:pPr>
    </w:p>
    <w:p w:rsidR="00F464F5" w:rsidRPr="004B32A9" w:rsidRDefault="00F464F5" w:rsidP="00F464F5">
      <w:pPr>
        <w:spacing w:after="0" w:line="240" w:lineRule="auto"/>
        <w:jc w:val="center"/>
        <w:rPr>
          <w:rFonts w:ascii="Times New Roman" w:eastAsia="Times New Roman" w:hAnsi="Times New Roman" w:cs="Times New Roman"/>
          <w:b/>
          <w:color w:val="7F7F7F" w:themeColor="text1" w:themeTint="80"/>
          <w:sz w:val="24"/>
          <w:szCs w:val="24"/>
        </w:rPr>
      </w:pPr>
      <w:r w:rsidRPr="004B32A9">
        <w:rPr>
          <w:rFonts w:ascii="Times New Roman" w:eastAsia="Times New Roman" w:hAnsi="Times New Roman" w:cs="Times New Roman"/>
          <w:b/>
          <w:color w:val="7F7F7F" w:themeColor="text1" w:themeTint="80"/>
          <w:sz w:val="24"/>
          <w:szCs w:val="24"/>
        </w:rPr>
        <w:t>ПРИКАЗ</w:t>
      </w:r>
    </w:p>
    <w:p w:rsidR="00F464F5" w:rsidRPr="004B32A9" w:rsidRDefault="00F464F5" w:rsidP="00F464F5">
      <w:pPr>
        <w:spacing w:after="0" w:line="240" w:lineRule="auto"/>
        <w:jc w:val="center"/>
        <w:rPr>
          <w:rFonts w:ascii="Times New Roman" w:eastAsia="Times New Roman" w:hAnsi="Times New Roman" w:cs="Times New Roman"/>
          <w:b/>
          <w:color w:val="7F7F7F" w:themeColor="text1" w:themeTint="80"/>
          <w:sz w:val="24"/>
          <w:szCs w:val="24"/>
        </w:rPr>
      </w:pPr>
    </w:p>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о предоставлении отпуска работнику</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 </w:t>
      </w:r>
    </w:p>
    <w:tbl>
      <w:tblPr>
        <w:tblW w:w="0" w:type="auto"/>
        <w:tblCellMar>
          <w:left w:w="0" w:type="dxa"/>
          <w:right w:w="0" w:type="dxa"/>
        </w:tblCellMar>
        <w:tblLook w:val="04A0"/>
      </w:tblPr>
      <w:tblGrid>
        <w:gridCol w:w="6876"/>
        <w:gridCol w:w="2978"/>
      </w:tblGrid>
      <w:tr w:rsidR="00BC4BC2" w:rsidRPr="004B32A9" w:rsidTr="00BC4BC2">
        <w:tc>
          <w:tcPr>
            <w:tcW w:w="74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Предоставить длительный отпуск</w:t>
            </w:r>
          </w:p>
        </w:tc>
        <w:tc>
          <w:tcPr>
            <w:tcW w:w="31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Табельный номер</w:t>
            </w:r>
          </w:p>
        </w:tc>
      </w:tr>
      <w:tr w:rsidR="00BC4BC2" w:rsidRPr="004B32A9" w:rsidTr="00BC4BC2">
        <w:tc>
          <w:tcPr>
            <w:tcW w:w="7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tc>
        <w:tc>
          <w:tcPr>
            <w:tcW w:w="3168" w:type="dxa"/>
            <w:tcBorders>
              <w:top w:val="nil"/>
              <w:left w:val="nil"/>
              <w:bottom w:val="single" w:sz="8" w:space="0" w:color="auto"/>
              <w:right w:val="single" w:sz="8" w:space="0" w:color="auto"/>
            </w:tcBorders>
            <w:tcMar>
              <w:top w:w="0" w:type="dxa"/>
              <w:left w:w="108" w:type="dxa"/>
              <w:bottom w:w="0" w:type="dxa"/>
              <w:right w:w="108" w:type="dxa"/>
            </w:tcMar>
            <w:hideMark/>
          </w:tcPr>
          <w:p w:rsidR="00BC4BC2" w:rsidRPr="004B32A9" w:rsidRDefault="00BC4BC2" w:rsidP="006C17FA">
            <w:pPr>
              <w:spacing w:after="0" w:line="240" w:lineRule="auto"/>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p>
        </w:tc>
      </w:tr>
    </w:tbl>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w:t>
      </w:r>
      <w:r w:rsidRPr="004B32A9">
        <w:rPr>
          <w:rFonts w:ascii="Times New Roman" w:eastAsia="Times New Roman" w:hAnsi="Times New Roman" w:cs="Times New Roman"/>
          <w:color w:val="7F7F7F" w:themeColor="text1" w:themeTint="80"/>
          <w:sz w:val="24"/>
          <w:szCs w:val="24"/>
          <w:vertAlign w:val="superscript"/>
        </w:rPr>
        <w:t>(фамилия, имя, отчество)</w:t>
      </w:r>
    </w:p>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b/>
          <w:bCs/>
          <w:color w:val="7F7F7F" w:themeColor="text1" w:themeTint="80"/>
          <w:sz w:val="24"/>
          <w:szCs w:val="24"/>
        </w:rPr>
        <w:t>____________________________________________________</w:t>
      </w:r>
      <w:r w:rsidR="00C77E89" w:rsidRPr="004B32A9">
        <w:rPr>
          <w:rFonts w:ascii="Times New Roman" w:eastAsia="Times New Roman" w:hAnsi="Times New Roman" w:cs="Times New Roman"/>
          <w:b/>
          <w:bCs/>
          <w:color w:val="7F7F7F" w:themeColor="text1" w:themeTint="80"/>
          <w:sz w:val="24"/>
          <w:szCs w:val="24"/>
        </w:rPr>
        <w:t>____________________</w:t>
      </w:r>
      <w:r w:rsidR="00F464F5" w:rsidRPr="004B32A9">
        <w:rPr>
          <w:rFonts w:ascii="Times New Roman" w:eastAsia="Times New Roman" w:hAnsi="Times New Roman" w:cs="Times New Roman"/>
          <w:b/>
          <w:bCs/>
          <w:color w:val="7F7F7F" w:themeColor="text1" w:themeTint="80"/>
          <w:sz w:val="24"/>
          <w:szCs w:val="24"/>
        </w:rPr>
        <w:t>___</w:t>
      </w:r>
      <w:r w:rsidR="00C77E89" w:rsidRPr="004B32A9">
        <w:rPr>
          <w:rFonts w:ascii="Times New Roman" w:eastAsia="Times New Roman" w:hAnsi="Times New Roman" w:cs="Times New Roman"/>
          <w:b/>
          <w:bCs/>
          <w:color w:val="7F7F7F" w:themeColor="text1" w:themeTint="80"/>
          <w:sz w:val="24"/>
          <w:szCs w:val="24"/>
        </w:rPr>
        <w:t>_____</w:t>
      </w:r>
      <w:r w:rsidRPr="004B32A9">
        <w:rPr>
          <w:rFonts w:ascii="Times New Roman" w:eastAsia="Times New Roman" w:hAnsi="Times New Roman" w:cs="Times New Roman"/>
          <w:b/>
          <w:bCs/>
          <w:color w:val="7F7F7F" w:themeColor="text1" w:themeTint="80"/>
          <w:sz w:val="24"/>
          <w:szCs w:val="24"/>
        </w:rPr>
        <w:t>  </w:t>
      </w:r>
      <w:r w:rsidRPr="004B32A9">
        <w:rPr>
          <w:rFonts w:ascii="Times New Roman" w:eastAsia="Times New Roman" w:hAnsi="Times New Roman" w:cs="Times New Roman"/>
          <w:color w:val="7F7F7F" w:themeColor="text1" w:themeTint="80"/>
          <w:sz w:val="24"/>
          <w:szCs w:val="24"/>
          <w:vertAlign w:val="superscript"/>
        </w:rPr>
        <w:t>(структурное подразделение)</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vertAlign w:val="subscript"/>
        </w:rPr>
        <w:t>__________________________________________________________________________________</w:t>
      </w:r>
      <w:r w:rsidR="00F464F5" w:rsidRPr="004B32A9">
        <w:rPr>
          <w:rFonts w:ascii="Times New Roman" w:eastAsia="Times New Roman" w:hAnsi="Times New Roman" w:cs="Times New Roman"/>
          <w:color w:val="7F7F7F" w:themeColor="text1" w:themeTint="80"/>
          <w:sz w:val="24"/>
          <w:szCs w:val="24"/>
          <w:vertAlign w:val="subscript"/>
        </w:rPr>
        <w:t>_________________________</w:t>
      </w:r>
      <w:r w:rsidRPr="004B32A9">
        <w:rPr>
          <w:rFonts w:ascii="Times New Roman" w:eastAsia="Times New Roman" w:hAnsi="Times New Roman" w:cs="Times New Roman"/>
          <w:color w:val="7F7F7F" w:themeColor="text1" w:themeTint="80"/>
          <w:sz w:val="24"/>
          <w:szCs w:val="24"/>
          <w:vertAlign w:val="subscript"/>
        </w:rPr>
        <w:t>__</w:t>
      </w:r>
      <w:r w:rsidRPr="004B32A9">
        <w:rPr>
          <w:rFonts w:ascii="Times New Roman" w:eastAsia="Times New Roman" w:hAnsi="Times New Roman" w:cs="Times New Roman"/>
          <w:color w:val="7F7F7F" w:themeColor="text1" w:themeTint="80"/>
          <w:sz w:val="24"/>
          <w:szCs w:val="24"/>
        </w:rPr>
        <w:t>учитель</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___________________________________________________</w:t>
      </w:r>
      <w:r w:rsidR="00C77E89" w:rsidRPr="004B32A9">
        <w:rPr>
          <w:rFonts w:ascii="Times New Roman" w:eastAsia="Times New Roman" w:hAnsi="Times New Roman" w:cs="Times New Roman"/>
          <w:color w:val="7F7F7F" w:themeColor="text1" w:themeTint="80"/>
          <w:sz w:val="24"/>
          <w:szCs w:val="24"/>
        </w:rPr>
        <w:t>__________________________</w:t>
      </w:r>
    </w:p>
    <w:p w:rsidR="00BC4BC2" w:rsidRPr="004B32A9" w:rsidRDefault="00BC4BC2" w:rsidP="006C17FA">
      <w:pPr>
        <w:spacing w:after="0" w:line="240" w:lineRule="auto"/>
        <w:jc w:val="center"/>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vertAlign w:val="superscript"/>
        </w:rPr>
        <w:t>должность (специальность, профессия)</w:t>
      </w:r>
    </w:p>
    <w:p w:rsidR="00BC4BC2" w:rsidRPr="004B32A9" w:rsidRDefault="00F464F5"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xml:space="preserve">за период работы с « ____ </w:t>
      </w:r>
      <w:r w:rsidR="00BC4BC2" w:rsidRPr="004B32A9">
        <w:rPr>
          <w:rFonts w:ascii="Times New Roman" w:eastAsia="Times New Roman" w:hAnsi="Times New Roman" w:cs="Times New Roman"/>
          <w:color w:val="7F7F7F" w:themeColor="text1" w:themeTint="80"/>
          <w:sz w:val="24"/>
          <w:szCs w:val="24"/>
        </w:rPr>
        <w:t>»   _____</w:t>
      </w:r>
      <w:r w:rsidRPr="004B32A9">
        <w:rPr>
          <w:rFonts w:ascii="Times New Roman" w:eastAsia="Times New Roman" w:hAnsi="Times New Roman" w:cs="Times New Roman"/>
          <w:color w:val="7F7F7F" w:themeColor="text1" w:themeTint="80"/>
          <w:sz w:val="24"/>
          <w:szCs w:val="24"/>
        </w:rPr>
        <w:t>__</w:t>
      </w:r>
      <w:r w:rsidR="00BC4BC2" w:rsidRPr="004B32A9">
        <w:rPr>
          <w:rFonts w:ascii="Times New Roman" w:eastAsia="Times New Roman" w:hAnsi="Times New Roman" w:cs="Times New Roman"/>
          <w:color w:val="7F7F7F" w:themeColor="text1" w:themeTint="80"/>
          <w:sz w:val="24"/>
          <w:szCs w:val="24"/>
        </w:rPr>
        <w:t>__  ____</w:t>
      </w:r>
      <w:r w:rsidRPr="004B32A9">
        <w:rPr>
          <w:rFonts w:ascii="Times New Roman" w:eastAsia="Times New Roman" w:hAnsi="Times New Roman" w:cs="Times New Roman"/>
          <w:color w:val="7F7F7F" w:themeColor="text1" w:themeTint="80"/>
          <w:sz w:val="24"/>
          <w:szCs w:val="24"/>
        </w:rPr>
        <w:t>___</w:t>
      </w:r>
      <w:r w:rsidR="00BC4BC2" w:rsidRPr="004B32A9">
        <w:rPr>
          <w:rFonts w:ascii="Times New Roman" w:eastAsia="Times New Roman" w:hAnsi="Times New Roman" w:cs="Times New Roman"/>
          <w:color w:val="7F7F7F" w:themeColor="text1" w:themeTint="80"/>
          <w:sz w:val="24"/>
          <w:szCs w:val="24"/>
        </w:rPr>
        <w:t>__ г.  по «  »_____</w:t>
      </w:r>
      <w:r w:rsidRPr="004B32A9">
        <w:rPr>
          <w:rFonts w:ascii="Times New Roman" w:eastAsia="Times New Roman" w:hAnsi="Times New Roman" w:cs="Times New Roman"/>
          <w:color w:val="7F7F7F" w:themeColor="text1" w:themeTint="80"/>
          <w:sz w:val="24"/>
          <w:szCs w:val="24"/>
        </w:rPr>
        <w:t>__</w:t>
      </w:r>
      <w:r w:rsidR="00BC4BC2" w:rsidRPr="004B32A9">
        <w:rPr>
          <w:rFonts w:ascii="Times New Roman" w:eastAsia="Times New Roman" w:hAnsi="Times New Roman" w:cs="Times New Roman"/>
          <w:color w:val="7F7F7F" w:themeColor="text1" w:themeTint="80"/>
          <w:sz w:val="24"/>
          <w:szCs w:val="24"/>
        </w:rPr>
        <w:t>__   ___</w:t>
      </w:r>
      <w:r w:rsidRPr="004B32A9">
        <w:rPr>
          <w:rFonts w:ascii="Times New Roman" w:eastAsia="Times New Roman" w:hAnsi="Times New Roman" w:cs="Times New Roman"/>
          <w:color w:val="7F7F7F" w:themeColor="text1" w:themeTint="80"/>
          <w:sz w:val="24"/>
          <w:szCs w:val="24"/>
        </w:rPr>
        <w:t>__</w:t>
      </w:r>
      <w:r w:rsidR="00BC4BC2" w:rsidRPr="004B32A9">
        <w:rPr>
          <w:rFonts w:ascii="Times New Roman" w:eastAsia="Times New Roman" w:hAnsi="Times New Roman" w:cs="Times New Roman"/>
          <w:color w:val="7F7F7F" w:themeColor="text1" w:themeTint="80"/>
          <w:sz w:val="24"/>
          <w:szCs w:val="24"/>
        </w:rPr>
        <w:t>___ г.</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А. Ежегодный основной оплачиваемый отпуск на  ____   календарных дней         </w:t>
      </w:r>
    </w:p>
    <w:p w:rsidR="00BC4BC2" w:rsidRPr="004B32A9" w:rsidRDefault="00F464F5"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 xml:space="preserve">с  « ____ </w:t>
      </w:r>
      <w:r w:rsidR="00BC4BC2" w:rsidRPr="004B32A9">
        <w:rPr>
          <w:rFonts w:ascii="Times New Roman" w:eastAsia="Times New Roman" w:hAnsi="Times New Roman" w:cs="Times New Roman"/>
          <w:color w:val="7F7F7F" w:themeColor="text1" w:themeTint="80"/>
          <w:sz w:val="24"/>
          <w:szCs w:val="24"/>
        </w:rPr>
        <w:t>»_______</w:t>
      </w:r>
      <w:r w:rsidRPr="004B32A9">
        <w:rPr>
          <w:rFonts w:ascii="Times New Roman" w:eastAsia="Times New Roman" w:hAnsi="Times New Roman" w:cs="Times New Roman"/>
          <w:color w:val="7F7F7F" w:themeColor="text1" w:themeTint="80"/>
          <w:sz w:val="24"/>
          <w:szCs w:val="24"/>
        </w:rPr>
        <w:t>__</w:t>
      </w:r>
      <w:r w:rsidR="00BC4BC2" w:rsidRPr="004B32A9">
        <w:rPr>
          <w:rFonts w:ascii="Times New Roman" w:eastAsia="Times New Roman" w:hAnsi="Times New Roman" w:cs="Times New Roman"/>
          <w:color w:val="7F7F7F" w:themeColor="text1" w:themeTint="80"/>
          <w:sz w:val="24"/>
          <w:szCs w:val="24"/>
        </w:rPr>
        <w:t>__   ___</w:t>
      </w:r>
      <w:r w:rsidRPr="004B32A9">
        <w:rPr>
          <w:rFonts w:ascii="Times New Roman" w:eastAsia="Times New Roman" w:hAnsi="Times New Roman" w:cs="Times New Roman"/>
          <w:color w:val="7F7F7F" w:themeColor="text1" w:themeTint="80"/>
          <w:sz w:val="24"/>
          <w:szCs w:val="24"/>
        </w:rPr>
        <w:t>______ г.   по « ____</w:t>
      </w:r>
      <w:r w:rsidR="00BC4BC2" w:rsidRPr="004B32A9">
        <w:rPr>
          <w:rFonts w:ascii="Times New Roman" w:eastAsia="Times New Roman" w:hAnsi="Times New Roman" w:cs="Times New Roman"/>
          <w:color w:val="7F7F7F" w:themeColor="text1" w:themeTint="80"/>
          <w:sz w:val="24"/>
          <w:szCs w:val="24"/>
        </w:rPr>
        <w:t xml:space="preserve"> »  ____</w:t>
      </w:r>
      <w:r w:rsidRPr="004B32A9">
        <w:rPr>
          <w:rFonts w:ascii="Times New Roman" w:eastAsia="Times New Roman" w:hAnsi="Times New Roman" w:cs="Times New Roman"/>
          <w:color w:val="7F7F7F" w:themeColor="text1" w:themeTint="80"/>
          <w:sz w:val="24"/>
          <w:szCs w:val="24"/>
        </w:rPr>
        <w:t>__</w:t>
      </w:r>
      <w:r w:rsidR="00BC4BC2" w:rsidRPr="004B32A9">
        <w:rPr>
          <w:rFonts w:ascii="Times New Roman" w:eastAsia="Times New Roman" w:hAnsi="Times New Roman" w:cs="Times New Roman"/>
          <w:color w:val="7F7F7F" w:themeColor="text1" w:themeTint="80"/>
          <w:sz w:val="24"/>
          <w:szCs w:val="24"/>
        </w:rPr>
        <w:t>____   ___</w:t>
      </w:r>
      <w:r w:rsidRPr="004B32A9">
        <w:rPr>
          <w:rFonts w:ascii="Times New Roman" w:eastAsia="Times New Roman" w:hAnsi="Times New Roman" w:cs="Times New Roman"/>
          <w:color w:val="7F7F7F" w:themeColor="text1" w:themeTint="80"/>
          <w:sz w:val="24"/>
          <w:szCs w:val="24"/>
        </w:rPr>
        <w:t>__</w:t>
      </w:r>
      <w:r w:rsidR="00BC4BC2" w:rsidRPr="004B32A9">
        <w:rPr>
          <w:rFonts w:ascii="Times New Roman" w:eastAsia="Times New Roman" w:hAnsi="Times New Roman" w:cs="Times New Roman"/>
          <w:color w:val="7F7F7F" w:themeColor="text1" w:themeTint="80"/>
          <w:sz w:val="24"/>
          <w:szCs w:val="24"/>
        </w:rPr>
        <w:t>____ г.</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Б</w:t>
      </w:r>
      <w:r w:rsidRPr="004B32A9">
        <w:rPr>
          <w:rFonts w:ascii="Times New Roman" w:eastAsia="Times New Roman" w:hAnsi="Times New Roman" w:cs="Times New Roman"/>
          <w:b/>
          <w:bCs/>
          <w:color w:val="7F7F7F" w:themeColor="text1" w:themeTint="80"/>
          <w:sz w:val="24"/>
          <w:szCs w:val="24"/>
        </w:rPr>
        <w:t>. </w:t>
      </w:r>
      <w:r w:rsidRPr="004B32A9">
        <w:rPr>
          <w:rFonts w:ascii="Times New Roman" w:eastAsia="Times New Roman" w:hAnsi="Times New Roman" w:cs="Times New Roman"/>
          <w:color w:val="7F7F7F" w:themeColor="text1" w:themeTint="80"/>
          <w:sz w:val="24"/>
          <w:szCs w:val="24"/>
          <w:u w:val="single"/>
        </w:rPr>
        <w:t>Длительный отпуск педагогических работниковза 10 лет н</w:t>
      </w:r>
      <w:r w:rsidR="00C77E89" w:rsidRPr="004B32A9">
        <w:rPr>
          <w:rFonts w:ascii="Times New Roman" w:eastAsia="Times New Roman" w:hAnsi="Times New Roman" w:cs="Times New Roman"/>
          <w:color w:val="7F7F7F" w:themeColor="text1" w:themeTint="80"/>
          <w:sz w:val="24"/>
          <w:szCs w:val="24"/>
          <w:u w:val="single"/>
        </w:rPr>
        <w:t xml:space="preserve">епрерывной преподавательской </w:t>
      </w:r>
      <w:r w:rsidRPr="004B32A9">
        <w:rPr>
          <w:rFonts w:ascii="Times New Roman" w:eastAsia="Times New Roman" w:hAnsi="Times New Roman" w:cs="Times New Roman"/>
          <w:color w:val="7F7F7F" w:themeColor="text1" w:themeTint="80"/>
          <w:sz w:val="24"/>
          <w:szCs w:val="24"/>
          <w:u w:val="single"/>
        </w:rPr>
        <w:t>деятельности_________________________________</w:t>
      </w:r>
      <w:r w:rsidR="00F464F5" w:rsidRPr="004B32A9">
        <w:rPr>
          <w:rFonts w:ascii="Times New Roman" w:eastAsia="Times New Roman" w:hAnsi="Times New Roman" w:cs="Times New Roman"/>
          <w:color w:val="7F7F7F" w:themeColor="text1" w:themeTint="80"/>
          <w:sz w:val="24"/>
          <w:szCs w:val="24"/>
          <w:u w:val="single"/>
        </w:rPr>
        <w:t>_______________________________</w:t>
      </w:r>
      <w:r w:rsidRPr="004B32A9">
        <w:rPr>
          <w:rFonts w:ascii="Times New Roman" w:eastAsia="Times New Roman" w:hAnsi="Times New Roman" w:cs="Times New Roman"/>
          <w:color w:val="7F7F7F" w:themeColor="text1" w:themeTint="80"/>
          <w:sz w:val="24"/>
          <w:szCs w:val="24"/>
          <w:u w:val="single"/>
        </w:rPr>
        <w:t>_</w:t>
      </w:r>
      <w:r w:rsidR="00C77E89" w:rsidRPr="004B32A9">
        <w:rPr>
          <w:rFonts w:ascii="Times New Roman" w:eastAsia="Times New Roman" w:hAnsi="Times New Roman" w:cs="Times New Roman"/>
          <w:color w:val="7F7F7F" w:themeColor="text1" w:themeTint="80"/>
          <w:sz w:val="24"/>
          <w:szCs w:val="24"/>
          <w:u w:val="single"/>
        </w:rPr>
        <w:t>___</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vertAlign w:val="superscript"/>
        </w:rPr>
        <w:t>ежегодный дополнительный оплачиваемый отпуск,  учебный,  без сохранения заработной платы и другие (указать)</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на  365  календарных дней.</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с «</w:t>
      </w:r>
      <w:r w:rsidR="00F464F5" w:rsidRPr="004B32A9">
        <w:rPr>
          <w:rFonts w:ascii="Times New Roman" w:eastAsia="Times New Roman" w:hAnsi="Times New Roman" w:cs="Times New Roman"/>
          <w:color w:val="7F7F7F" w:themeColor="text1" w:themeTint="80"/>
          <w:sz w:val="24"/>
          <w:szCs w:val="24"/>
        </w:rPr>
        <w:t xml:space="preserve"> ____ » ----------   20____</w:t>
      </w:r>
      <w:r w:rsidRPr="004B32A9">
        <w:rPr>
          <w:rFonts w:ascii="Times New Roman" w:eastAsia="Times New Roman" w:hAnsi="Times New Roman" w:cs="Times New Roman"/>
          <w:color w:val="7F7F7F" w:themeColor="text1" w:themeTint="80"/>
          <w:sz w:val="24"/>
          <w:szCs w:val="24"/>
        </w:rPr>
        <w:t>г.  по «</w:t>
      </w:r>
      <w:r w:rsidR="00F464F5" w:rsidRPr="004B32A9">
        <w:rPr>
          <w:rFonts w:ascii="Times New Roman" w:eastAsia="Times New Roman" w:hAnsi="Times New Roman" w:cs="Times New Roman"/>
          <w:color w:val="7F7F7F" w:themeColor="text1" w:themeTint="80"/>
          <w:sz w:val="24"/>
          <w:szCs w:val="24"/>
        </w:rPr>
        <w:t xml:space="preserve"> _____»    </w:t>
      </w:r>
      <w:r w:rsidRPr="004B32A9">
        <w:rPr>
          <w:rFonts w:ascii="Times New Roman" w:eastAsia="Times New Roman" w:hAnsi="Times New Roman" w:cs="Times New Roman"/>
          <w:color w:val="7F7F7F" w:themeColor="text1" w:themeTint="80"/>
          <w:sz w:val="24"/>
          <w:szCs w:val="24"/>
        </w:rPr>
        <w:t>20</w:t>
      </w:r>
      <w:r w:rsidR="00F464F5" w:rsidRPr="004B32A9">
        <w:rPr>
          <w:rFonts w:ascii="Times New Roman" w:eastAsia="Times New Roman" w:hAnsi="Times New Roman" w:cs="Times New Roman"/>
          <w:color w:val="7F7F7F" w:themeColor="text1" w:themeTint="80"/>
          <w:sz w:val="24"/>
          <w:szCs w:val="24"/>
        </w:rPr>
        <w:t>____</w:t>
      </w:r>
      <w:r w:rsidRPr="004B32A9">
        <w:rPr>
          <w:rFonts w:ascii="Times New Roman" w:eastAsia="Times New Roman" w:hAnsi="Times New Roman" w:cs="Times New Roman"/>
          <w:color w:val="7F7F7F" w:themeColor="text1" w:themeTint="80"/>
          <w:sz w:val="24"/>
          <w:szCs w:val="24"/>
        </w:rPr>
        <w:t xml:space="preserve"> г.</w:t>
      </w:r>
    </w:p>
    <w:p w:rsidR="00BC4BC2" w:rsidRPr="004B32A9" w:rsidRDefault="00F464F5"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Всего отпуск на  </w:t>
      </w:r>
      <w:r w:rsidR="00BC4BC2" w:rsidRPr="004B32A9">
        <w:rPr>
          <w:rFonts w:ascii="Times New Roman" w:eastAsia="Times New Roman" w:hAnsi="Times New Roman" w:cs="Times New Roman"/>
          <w:color w:val="7F7F7F" w:themeColor="text1" w:themeTint="80"/>
          <w:sz w:val="24"/>
          <w:szCs w:val="24"/>
        </w:rPr>
        <w:t>365  календарных дней.</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с « </w:t>
      </w:r>
      <w:r w:rsidR="00F464F5" w:rsidRPr="004B32A9">
        <w:rPr>
          <w:rFonts w:ascii="Times New Roman" w:eastAsia="Times New Roman" w:hAnsi="Times New Roman" w:cs="Times New Roman"/>
          <w:color w:val="7F7F7F" w:themeColor="text1" w:themeTint="80"/>
          <w:sz w:val="24"/>
          <w:szCs w:val="24"/>
        </w:rPr>
        <w:t>____ » ----------   20____</w:t>
      </w:r>
      <w:r w:rsidRPr="004B32A9">
        <w:rPr>
          <w:rFonts w:ascii="Times New Roman" w:eastAsia="Times New Roman" w:hAnsi="Times New Roman" w:cs="Times New Roman"/>
          <w:color w:val="7F7F7F" w:themeColor="text1" w:themeTint="80"/>
          <w:sz w:val="24"/>
          <w:szCs w:val="24"/>
        </w:rPr>
        <w:t>г.  по «</w:t>
      </w:r>
      <w:r w:rsidR="00F464F5" w:rsidRPr="004B32A9">
        <w:rPr>
          <w:rFonts w:ascii="Times New Roman" w:eastAsia="Times New Roman" w:hAnsi="Times New Roman" w:cs="Times New Roman"/>
          <w:color w:val="7F7F7F" w:themeColor="text1" w:themeTint="80"/>
          <w:sz w:val="24"/>
          <w:szCs w:val="24"/>
        </w:rPr>
        <w:t xml:space="preserve"> ____ »     20____</w:t>
      </w:r>
      <w:r w:rsidRPr="004B32A9">
        <w:rPr>
          <w:rFonts w:ascii="Times New Roman" w:eastAsia="Times New Roman" w:hAnsi="Times New Roman" w:cs="Times New Roman"/>
          <w:color w:val="7F7F7F" w:themeColor="text1" w:themeTint="80"/>
          <w:sz w:val="24"/>
          <w:szCs w:val="24"/>
        </w:rPr>
        <w:t>г.</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Руководитель организации    </w:t>
      </w:r>
      <w:r w:rsidRPr="004B32A9">
        <w:rPr>
          <w:rFonts w:ascii="Times New Roman" w:eastAsia="Times New Roman" w:hAnsi="Times New Roman" w:cs="Times New Roman"/>
          <w:color w:val="7F7F7F" w:themeColor="text1" w:themeTint="80"/>
          <w:sz w:val="24"/>
          <w:szCs w:val="24"/>
          <w:u w:val="single"/>
        </w:rPr>
        <w:t>Директор </w:t>
      </w:r>
      <w:r w:rsidRPr="004B32A9">
        <w:rPr>
          <w:rFonts w:ascii="Times New Roman" w:eastAsia="Times New Roman" w:hAnsi="Times New Roman" w:cs="Times New Roman"/>
          <w:i/>
          <w:iCs/>
          <w:color w:val="7F7F7F" w:themeColor="text1" w:themeTint="80"/>
          <w:sz w:val="24"/>
          <w:szCs w:val="24"/>
          <w:u w:val="single"/>
        </w:rPr>
        <w:t>_________________</w:t>
      </w:r>
      <w:r w:rsidRPr="004B32A9">
        <w:rPr>
          <w:rFonts w:ascii="Times New Roman" w:eastAsia="Times New Roman" w:hAnsi="Times New Roman" w:cs="Times New Roman"/>
          <w:i/>
          <w:iCs/>
          <w:color w:val="7F7F7F" w:themeColor="text1" w:themeTint="80"/>
          <w:sz w:val="24"/>
          <w:szCs w:val="24"/>
        </w:rPr>
        <w:t>_</w:t>
      </w:r>
      <w:r w:rsidR="00F464F5" w:rsidRPr="004B32A9">
        <w:rPr>
          <w:rFonts w:ascii="Times New Roman" w:eastAsia="Times New Roman" w:hAnsi="Times New Roman" w:cs="Times New Roman"/>
          <w:i/>
          <w:iCs/>
          <w:color w:val="7F7F7F" w:themeColor="text1" w:themeTint="80"/>
          <w:sz w:val="24"/>
          <w:szCs w:val="24"/>
        </w:rPr>
        <w:t>_______</w:t>
      </w:r>
      <w:r w:rsidRPr="004B32A9">
        <w:rPr>
          <w:rFonts w:ascii="Times New Roman" w:eastAsia="Times New Roman" w:hAnsi="Times New Roman" w:cs="Times New Roman"/>
          <w:i/>
          <w:iCs/>
          <w:color w:val="7F7F7F" w:themeColor="text1" w:themeTint="80"/>
          <w:sz w:val="24"/>
          <w:szCs w:val="24"/>
        </w:rPr>
        <w:t>_______________</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vertAlign w:val="superscript"/>
        </w:rPr>
        <w:t>                                                                        должность                    (личная подпись)                 расшифровка подписи</w:t>
      </w:r>
    </w:p>
    <w:p w:rsidR="00BC4BC2" w:rsidRPr="004B32A9" w:rsidRDefault="00BC4BC2" w:rsidP="006C17FA">
      <w:pPr>
        <w:spacing w:after="0" w:line="240" w:lineRule="auto"/>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rPr>
        <w:t>С приказом (распоряжением) ра</w:t>
      </w:r>
      <w:r w:rsidR="00F464F5" w:rsidRPr="004B32A9">
        <w:rPr>
          <w:rFonts w:ascii="Times New Roman" w:eastAsia="Times New Roman" w:hAnsi="Times New Roman" w:cs="Times New Roman"/>
          <w:color w:val="7F7F7F" w:themeColor="text1" w:themeTint="80"/>
          <w:sz w:val="24"/>
          <w:szCs w:val="24"/>
        </w:rPr>
        <w:t>ботник ознакомлен  </w:t>
      </w:r>
      <w:r w:rsidRPr="004B32A9">
        <w:rPr>
          <w:rFonts w:ascii="Times New Roman" w:eastAsia="Times New Roman" w:hAnsi="Times New Roman" w:cs="Times New Roman"/>
          <w:color w:val="7F7F7F" w:themeColor="text1" w:themeTint="80"/>
          <w:sz w:val="24"/>
          <w:szCs w:val="24"/>
        </w:rPr>
        <w:t xml:space="preserve"> «</w:t>
      </w:r>
      <w:r w:rsidR="00F464F5" w:rsidRPr="004B32A9">
        <w:rPr>
          <w:rFonts w:ascii="Times New Roman" w:eastAsia="Times New Roman" w:hAnsi="Times New Roman" w:cs="Times New Roman"/>
          <w:color w:val="7F7F7F" w:themeColor="text1" w:themeTint="80"/>
          <w:sz w:val="24"/>
          <w:szCs w:val="24"/>
        </w:rPr>
        <w:t xml:space="preserve"> _____ »     20____</w:t>
      </w:r>
      <w:r w:rsidRPr="004B32A9">
        <w:rPr>
          <w:rFonts w:ascii="Times New Roman" w:eastAsia="Times New Roman" w:hAnsi="Times New Roman" w:cs="Times New Roman"/>
          <w:color w:val="7F7F7F" w:themeColor="text1" w:themeTint="80"/>
          <w:sz w:val="24"/>
          <w:szCs w:val="24"/>
        </w:rPr>
        <w:t>г.</w:t>
      </w:r>
      <w:r w:rsidR="00F464F5" w:rsidRPr="004B32A9">
        <w:rPr>
          <w:rFonts w:ascii="Times New Roman" w:eastAsia="Times New Roman" w:hAnsi="Times New Roman" w:cs="Times New Roman"/>
          <w:color w:val="7F7F7F" w:themeColor="text1" w:themeTint="80"/>
          <w:sz w:val="24"/>
          <w:szCs w:val="24"/>
        </w:rPr>
        <w:t xml:space="preserve"> ________________</w:t>
      </w:r>
    </w:p>
    <w:p w:rsidR="00BC4BC2" w:rsidRPr="004B32A9" w:rsidRDefault="00BC4BC2" w:rsidP="00F464F5">
      <w:pPr>
        <w:spacing w:after="0" w:line="240" w:lineRule="auto"/>
        <w:ind w:left="7080" w:firstLine="708"/>
        <w:jc w:val="both"/>
        <w:rPr>
          <w:rFonts w:ascii="Times New Roman" w:eastAsia="Times New Roman" w:hAnsi="Times New Roman" w:cs="Times New Roman"/>
          <w:color w:val="7F7F7F" w:themeColor="text1" w:themeTint="80"/>
          <w:sz w:val="24"/>
          <w:szCs w:val="24"/>
        </w:rPr>
      </w:pPr>
      <w:r w:rsidRPr="004B32A9">
        <w:rPr>
          <w:rFonts w:ascii="Times New Roman" w:eastAsia="Times New Roman" w:hAnsi="Times New Roman" w:cs="Times New Roman"/>
          <w:color w:val="7F7F7F" w:themeColor="text1" w:themeTint="80"/>
          <w:sz w:val="24"/>
          <w:szCs w:val="24"/>
          <w:vertAlign w:val="superscript"/>
        </w:rPr>
        <w:t>(личная подпись)</w:t>
      </w:r>
    </w:p>
    <w:p w:rsidR="00C93597" w:rsidRPr="004B32A9" w:rsidRDefault="00C93597" w:rsidP="006C17FA">
      <w:pPr>
        <w:spacing w:after="0" w:line="240" w:lineRule="auto"/>
        <w:rPr>
          <w:rFonts w:ascii="Times New Roman" w:hAnsi="Times New Roman" w:cs="Times New Roman"/>
          <w:color w:val="7F7F7F" w:themeColor="text1" w:themeTint="80"/>
          <w:sz w:val="24"/>
          <w:szCs w:val="24"/>
        </w:rPr>
      </w:pPr>
    </w:p>
    <w:sectPr w:rsidR="00C93597" w:rsidRPr="004B32A9" w:rsidSect="006C17FA">
      <w:pgSz w:w="11906" w:h="16838"/>
      <w:pgMar w:top="567" w:right="850" w:bottom="284" w:left="1418"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2ED" w:rsidRDefault="002602ED" w:rsidP="006C17FA">
      <w:pPr>
        <w:spacing w:after="0" w:line="240" w:lineRule="auto"/>
      </w:pPr>
      <w:r>
        <w:separator/>
      </w:r>
    </w:p>
  </w:endnote>
  <w:endnote w:type="continuationSeparator" w:id="1">
    <w:p w:rsidR="002602ED" w:rsidRDefault="002602ED" w:rsidP="006C17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NewPSMT">
    <w:altName w:val="Arial Unicode MS"/>
    <w:charset w:val="8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2ED" w:rsidRDefault="002602ED" w:rsidP="006C17FA">
      <w:pPr>
        <w:spacing w:after="0" w:line="240" w:lineRule="auto"/>
      </w:pPr>
      <w:r>
        <w:separator/>
      </w:r>
    </w:p>
  </w:footnote>
  <w:footnote w:type="continuationSeparator" w:id="1">
    <w:p w:rsidR="002602ED" w:rsidRDefault="002602ED" w:rsidP="006C17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412D0"/>
    <w:multiLevelType w:val="multilevel"/>
    <w:tmpl w:val="357C3198"/>
    <w:lvl w:ilvl="0">
      <w:start w:val="1"/>
      <w:numFmt w:val="decimal"/>
      <w:lvlText w:val="%1."/>
      <w:lvlJc w:val="left"/>
      <w:pPr>
        <w:ind w:left="360" w:hanging="360"/>
      </w:pPr>
    </w:lvl>
    <w:lvl w:ilvl="1">
      <w:start w:val="1"/>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
    <w:nsid w:val="1B862C35"/>
    <w:multiLevelType w:val="hybridMultilevel"/>
    <w:tmpl w:val="54DCEEA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30317D6E"/>
    <w:multiLevelType w:val="hybridMultilevel"/>
    <w:tmpl w:val="5126B41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40D4465A"/>
    <w:multiLevelType w:val="hybridMultilevel"/>
    <w:tmpl w:val="5AAE62FA"/>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49D418DB"/>
    <w:multiLevelType w:val="hybridMultilevel"/>
    <w:tmpl w:val="3E0CBDDE"/>
    <w:lvl w:ilvl="0" w:tplc="71E4B642">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84C2FCD"/>
    <w:multiLevelType w:val="hybridMultilevel"/>
    <w:tmpl w:val="2A4C345E"/>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6F136EFF"/>
    <w:multiLevelType w:val="hybridMultilevel"/>
    <w:tmpl w:val="F47A8EA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C4BC2"/>
    <w:rsid w:val="00161EC9"/>
    <w:rsid w:val="00205CA5"/>
    <w:rsid w:val="002602ED"/>
    <w:rsid w:val="00354AD0"/>
    <w:rsid w:val="004B32A9"/>
    <w:rsid w:val="005314E2"/>
    <w:rsid w:val="005F5F7B"/>
    <w:rsid w:val="00604B78"/>
    <w:rsid w:val="006C17FA"/>
    <w:rsid w:val="00780FF4"/>
    <w:rsid w:val="0088480E"/>
    <w:rsid w:val="00A92158"/>
    <w:rsid w:val="00BC3F95"/>
    <w:rsid w:val="00BC4BC2"/>
    <w:rsid w:val="00BE55B4"/>
    <w:rsid w:val="00C606F3"/>
    <w:rsid w:val="00C77E89"/>
    <w:rsid w:val="00C93597"/>
    <w:rsid w:val="00F06618"/>
    <w:rsid w:val="00F464F5"/>
    <w:rsid w:val="00FD1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4E2"/>
  </w:style>
  <w:style w:type="paragraph" w:styleId="2">
    <w:name w:val="heading 2"/>
    <w:basedOn w:val="a"/>
    <w:link w:val="20"/>
    <w:uiPriority w:val="9"/>
    <w:qFormat/>
    <w:rsid w:val="00BC4B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C4BC2"/>
    <w:rPr>
      <w:rFonts w:ascii="Times New Roman" w:eastAsia="Times New Roman" w:hAnsi="Times New Roman" w:cs="Times New Roman"/>
      <w:b/>
      <w:bCs/>
      <w:sz w:val="36"/>
      <w:szCs w:val="36"/>
    </w:rPr>
  </w:style>
  <w:style w:type="paragraph" w:styleId="a3">
    <w:name w:val="Normal (Web)"/>
    <w:basedOn w:val="a"/>
    <w:uiPriority w:val="99"/>
    <w:unhideWhenUsed/>
    <w:rsid w:val="00BC4BC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C4BC2"/>
    <w:rPr>
      <w:b/>
      <w:bCs/>
    </w:rPr>
  </w:style>
  <w:style w:type="character" w:customStyle="1" w:styleId="apple-converted-space">
    <w:name w:val="apple-converted-space"/>
    <w:basedOn w:val="a0"/>
    <w:rsid w:val="00BC4BC2"/>
  </w:style>
  <w:style w:type="paragraph" w:styleId="a5">
    <w:name w:val="header"/>
    <w:basedOn w:val="a"/>
    <w:link w:val="a6"/>
    <w:uiPriority w:val="99"/>
    <w:unhideWhenUsed/>
    <w:rsid w:val="006C17F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17FA"/>
  </w:style>
  <w:style w:type="paragraph" w:styleId="a7">
    <w:name w:val="footer"/>
    <w:basedOn w:val="a"/>
    <w:link w:val="a8"/>
    <w:uiPriority w:val="99"/>
    <w:unhideWhenUsed/>
    <w:rsid w:val="006C17F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17FA"/>
  </w:style>
  <w:style w:type="paragraph" w:styleId="a9">
    <w:name w:val="List Paragraph"/>
    <w:basedOn w:val="a"/>
    <w:uiPriority w:val="34"/>
    <w:qFormat/>
    <w:rsid w:val="006C17FA"/>
    <w:pPr>
      <w:ind w:left="720"/>
      <w:contextualSpacing/>
    </w:pPr>
  </w:style>
  <w:style w:type="paragraph" w:styleId="aa">
    <w:name w:val="Balloon Text"/>
    <w:basedOn w:val="a"/>
    <w:link w:val="ab"/>
    <w:uiPriority w:val="99"/>
    <w:semiHidden/>
    <w:unhideWhenUsed/>
    <w:rsid w:val="005F5F7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F5F7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647831670">
      <w:bodyDiv w:val="1"/>
      <w:marLeft w:val="0"/>
      <w:marRight w:val="0"/>
      <w:marTop w:val="0"/>
      <w:marBottom w:val="0"/>
      <w:divBdr>
        <w:top w:val="none" w:sz="0" w:space="0" w:color="auto"/>
        <w:left w:val="none" w:sz="0" w:space="0" w:color="auto"/>
        <w:bottom w:val="none" w:sz="0" w:space="0" w:color="auto"/>
        <w:right w:val="none" w:sz="0" w:space="0" w:color="auto"/>
      </w:divBdr>
      <w:divsChild>
        <w:div w:id="1144588590">
          <w:marLeft w:val="0"/>
          <w:marRight w:val="0"/>
          <w:marTop w:val="0"/>
          <w:marBottom w:val="0"/>
          <w:divBdr>
            <w:top w:val="none" w:sz="0" w:space="0" w:color="auto"/>
            <w:left w:val="none" w:sz="0" w:space="0" w:color="auto"/>
            <w:bottom w:val="single" w:sz="12" w:space="1" w:color="auto"/>
            <w:right w:val="none" w:sz="0" w:space="0" w:color="auto"/>
          </w:divBdr>
        </w:div>
      </w:divsChild>
    </w:div>
    <w:div w:id="1443722254">
      <w:bodyDiv w:val="1"/>
      <w:marLeft w:val="0"/>
      <w:marRight w:val="0"/>
      <w:marTop w:val="0"/>
      <w:marBottom w:val="0"/>
      <w:divBdr>
        <w:top w:val="none" w:sz="0" w:space="0" w:color="auto"/>
        <w:left w:val="none" w:sz="0" w:space="0" w:color="auto"/>
        <w:bottom w:val="none" w:sz="0" w:space="0" w:color="auto"/>
        <w:right w:val="none" w:sz="0" w:space="0" w:color="auto"/>
      </w:divBdr>
    </w:div>
    <w:div w:id="196126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4CFA3-0F97-4C47-B36A-679E28DED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2716</Words>
  <Characters>15483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67</cp:lastModifiedBy>
  <cp:revision>11</cp:revision>
  <cp:lastPrinted>2018-10-10T09:14:00Z</cp:lastPrinted>
  <dcterms:created xsi:type="dcterms:W3CDTF">2018-06-17T06:42:00Z</dcterms:created>
  <dcterms:modified xsi:type="dcterms:W3CDTF">2021-06-09T08:43:00Z</dcterms:modified>
</cp:coreProperties>
</file>